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4B4C" w14:textId="65026020" w:rsidR="00343549" w:rsidRDefault="00343549" w:rsidP="0012743B">
      <w:pPr>
        <w:bidi/>
        <w:ind w:left="-716" w:firstLine="851"/>
        <w:jc w:val="center"/>
        <w:rPr>
          <w:rFonts w:cs="PT Bold Heading"/>
          <w:color w:val="FF0000"/>
          <w:sz w:val="28"/>
          <w:szCs w:val="28"/>
          <w:u w:val="single"/>
          <w:rtl/>
        </w:rPr>
      </w:pPr>
    </w:p>
    <w:p w14:paraId="0FEC8EA9" w14:textId="3339F03E" w:rsidR="000353A9" w:rsidRDefault="004B4B7A" w:rsidP="000353A9">
      <w:pPr>
        <w:bidi/>
        <w:ind w:left="-716" w:firstLine="851"/>
        <w:jc w:val="center"/>
        <w:rPr>
          <w:rFonts w:cs="PT Bold Heading"/>
          <w:color w:val="FF0000"/>
          <w:sz w:val="28"/>
          <w:szCs w:val="28"/>
          <w:u w:val="single"/>
          <w:rtl/>
        </w:rPr>
      </w:pP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A5A4" wp14:editId="48035E4A">
                <wp:simplePos x="0" y="0"/>
                <wp:positionH relativeFrom="column">
                  <wp:posOffset>-523875</wp:posOffset>
                </wp:positionH>
                <wp:positionV relativeFrom="paragraph">
                  <wp:posOffset>322580</wp:posOffset>
                </wp:positionV>
                <wp:extent cx="2181225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CDDE" w14:textId="4F72A4BB" w:rsidR="00AD5E8C" w:rsidRPr="001905E1" w:rsidRDefault="004B4B7A" w:rsidP="001905E1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905E1">
                              <w:rPr>
                                <w:rFonts w:cs="PNU"/>
                                <w:sz w:val="20"/>
                                <w:szCs w:val="20"/>
                              </w:rPr>
                              <w:t>G</w:t>
                            </w:r>
                            <w:r w:rsidR="001905E1">
                              <w:rPr>
                                <w:rFonts w:cs="PNU"/>
                                <w:sz w:val="20"/>
                                <w:szCs w:val="20"/>
                              </w:rPr>
                              <w:t>eneral Administration of 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D22A5A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1.25pt;margin-top:25.4pt;width:171.75pt;height:110.5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" stroked="f">
                <v:fill opacity="0"/>
                <v:textbox style="mso-fit-shape-to-text:t">
                  <w:txbxContent>
                    <w:p w14:paraId="6A79CDDE" w14:textId="4F72A4BB" w:rsidR="00AD5E8C" w:rsidRPr="001905E1" w:rsidRDefault="004B4B7A" w:rsidP="001905E1">
                      <w:pPr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905E1">
                        <w:rPr>
                          <w:rFonts w:cs="PNU"/>
                          <w:sz w:val="20"/>
                          <w:szCs w:val="20"/>
                        </w:rPr>
                        <w:t>G</w:t>
                      </w:r>
                      <w:r w:rsidR="001905E1">
                        <w:rPr>
                          <w:rFonts w:cs="PNU"/>
                          <w:sz w:val="20"/>
                          <w:szCs w:val="20"/>
                        </w:rPr>
                        <w:t>eneral Administration of Investment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31D087D" w14:textId="69F946D2" w:rsidR="004228A8" w:rsidRDefault="001905E1" w:rsidP="00AD3E14">
      <w:pPr>
        <w:bidi/>
        <w:spacing w:line="260" w:lineRule="exact"/>
        <w:jc w:val="center"/>
        <w:rPr>
          <w:rFonts w:cs="PT Bold Heading"/>
          <w:sz w:val="32"/>
          <w:szCs w:val="32"/>
          <w:rtl/>
        </w:rPr>
      </w:pP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E578" wp14:editId="28D08C1A">
                <wp:simplePos x="0" y="0"/>
                <wp:positionH relativeFrom="column">
                  <wp:posOffset>4848225</wp:posOffset>
                </wp:positionH>
                <wp:positionV relativeFrom="paragraph">
                  <wp:posOffset>6985</wp:posOffset>
                </wp:positionV>
                <wp:extent cx="147637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3563" w14:textId="65D0998A" w:rsidR="00AD5E8C" w:rsidRPr="001905E1" w:rsidRDefault="00AD5E8C" w:rsidP="00AD5E8C">
                            <w:pPr>
                              <w:rPr>
                                <w:rFonts w:cs="PNU"/>
                                <w:sz w:val="19"/>
                                <w:szCs w:val="19"/>
                              </w:rPr>
                            </w:pPr>
                            <w:r w:rsidRPr="001905E1">
                              <w:rPr>
                                <w:rFonts w:cs="PNU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72DFC" w:rsidRPr="001905E1">
                              <w:rPr>
                                <w:rFonts w:cs="PNU" w:hint="cs"/>
                                <w:sz w:val="19"/>
                                <w:szCs w:val="19"/>
                                <w:rtl/>
                              </w:rPr>
                              <w:t xml:space="preserve">الإدارة العامة </w:t>
                            </w:r>
                            <w:r w:rsidR="004B4B7A" w:rsidRPr="001905E1">
                              <w:rPr>
                                <w:rFonts w:cs="PNU" w:hint="cs"/>
                                <w:sz w:val="19"/>
                                <w:szCs w:val="19"/>
                                <w:rtl/>
                              </w:rPr>
                              <w:t>للاستثمار</w:t>
                            </w:r>
                            <w:r w:rsidR="00772DFC" w:rsidRPr="001905E1">
                              <w:rPr>
                                <w:rFonts w:cs="PNU" w:hint="cs"/>
                                <w:sz w:val="19"/>
                                <w:szCs w:val="19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EBE578" id="_x0000_s1027" type="#_x0000_t202" style="position:absolute;left:0;text-align:left;margin-left:381.75pt;margin-top:.55pt;width:116.2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" stroked="f">
                <v:fill opacity="0"/>
                <v:textbox style="mso-fit-shape-to-text:t">
                  <w:txbxContent>
                    <w:p w14:paraId="50B63563" w14:textId="65D0998A" w:rsidR="00AD5E8C" w:rsidRPr="001905E1" w:rsidRDefault="00AD5E8C" w:rsidP="00AD5E8C">
                      <w:pPr>
                        <w:rPr>
                          <w:rFonts w:cs="PNU"/>
                          <w:sz w:val="19"/>
                          <w:szCs w:val="19"/>
                        </w:rPr>
                      </w:pPr>
                      <w:r w:rsidRPr="001905E1">
                        <w:rPr>
                          <w:rFonts w:cs="PNU"/>
                          <w:sz w:val="19"/>
                          <w:szCs w:val="19"/>
                        </w:rPr>
                        <w:t xml:space="preserve"> </w:t>
                      </w:r>
                      <w:r w:rsidR="00772DFC" w:rsidRPr="001905E1">
                        <w:rPr>
                          <w:rFonts w:cs="PNU" w:hint="cs"/>
                          <w:sz w:val="19"/>
                          <w:szCs w:val="19"/>
                          <w:rtl/>
                        </w:rPr>
                        <w:t xml:space="preserve">الإدارة العامة </w:t>
                      </w:r>
                      <w:r w:rsidR="004B4B7A" w:rsidRPr="001905E1">
                        <w:rPr>
                          <w:rFonts w:cs="PNU" w:hint="cs"/>
                          <w:sz w:val="19"/>
                          <w:szCs w:val="19"/>
                          <w:rtl/>
                        </w:rPr>
                        <w:t>للاستثمار</w:t>
                      </w:r>
                      <w:r w:rsidR="00772DFC" w:rsidRPr="001905E1">
                        <w:rPr>
                          <w:rFonts w:cs="PNU" w:hint="cs"/>
                          <w:sz w:val="19"/>
                          <w:szCs w:val="19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AA3DC9A" w14:textId="2B52F5A9" w:rsidR="001905E1" w:rsidRPr="00F90BC1" w:rsidRDefault="00AD5E8C" w:rsidP="001905E1">
      <w:pPr>
        <w:jc w:val="center"/>
        <w:rPr>
          <w:rFonts w:ascii="Traditional Arabic" w:hAnsi="Traditional Arabic" w:cs="PNU"/>
          <w:b/>
          <w:bCs/>
          <w:color w:val="007580"/>
        </w:rPr>
      </w:pPr>
      <w:r w:rsidRPr="00F90BC1">
        <w:rPr>
          <w:rFonts w:ascii="Traditional Arabic" w:hAnsi="Traditional Arabic" w:cs="PNU" w:hint="cs"/>
          <w:b/>
          <w:bCs/>
          <w:color w:val="007580"/>
          <w:rtl/>
        </w:rPr>
        <w:t>نموذج</w:t>
      </w:r>
      <w:r w:rsidR="00772DFC">
        <w:rPr>
          <w:rFonts w:ascii="Traditional Arabic" w:hAnsi="Traditional Arabic" w:cs="PNU" w:hint="cs"/>
          <w:b/>
          <w:bCs/>
          <w:color w:val="007580"/>
          <w:rtl/>
        </w:rPr>
        <w:t xml:space="preserve"> إجازة</w:t>
      </w:r>
    </w:p>
    <w:p w14:paraId="09147FE0" w14:textId="45FC64F9" w:rsidR="00AD5E8C" w:rsidRPr="00DB2BCF" w:rsidRDefault="00AD5E8C" w:rsidP="00AD5E8C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2861"/>
        <w:gridCol w:w="3037"/>
        <w:gridCol w:w="2990"/>
      </w:tblGrid>
      <w:tr w:rsidR="00772DFC" w:rsidRPr="00F90BC1" w14:paraId="68BEA16B" w14:textId="77777777" w:rsidTr="00C9795D">
        <w:trPr>
          <w:trHeight w:val="510"/>
        </w:trPr>
        <w:tc>
          <w:tcPr>
            <w:tcW w:w="2869" w:type="dxa"/>
            <w:shd w:val="clear" w:color="auto" w:fill="007580"/>
            <w:vAlign w:val="center"/>
          </w:tcPr>
          <w:p w14:paraId="727A6167" w14:textId="39A81AE0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اسم الموظف</w:t>
            </w:r>
          </w:p>
        </w:tc>
        <w:tc>
          <w:tcPr>
            <w:tcW w:w="3056" w:type="dxa"/>
            <w:shd w:val="clear" w:color="auto" w:fill="007580"/>
            <w:vAlign w:val="center"/>
          </w:tcPr>
          <w:p w14:paraId="5BF7B2FD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الوظيفة</w:t>
            </w:r>
          </w:p>
        </w:tc>
        <w:tc>
          <w:tcPr>
            <w:tcW w:w="2963" w:type="dxa"/>
            <w:shd w:val="clear" w:color="auto" w:fill="007580"/>
            <w:vAlign w:val="center"/>
          </w:tcPr>
          <w:p w14:paraId="489A7671" w14:textId="77777777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الإدارة / القسم</w:t>
            </w:r>
          </w:p>
        </w:tc>
      </w:tr>
      <w:tr w:rsidR="00772DFC" w:rsidRPr="00F90BC1" w14:paraId="23C2E0E7" w14:textId="77777777" w:rsidTr="00C9795D">
        <w:trPr>
          <w:trHeight w:val="510"/>
        </w:trPr>
        <w:tc>
          <w:tcPr>
            <w:tcW w:w="2869" w:type="dxa"/>
            <w:shd w:val="clear" w:color="auto" w:fill="FFFFFF" w:themeFill="background1"/>
            <w:vAlign w:val="center"/>
          </w:tcPr>
          <w:p w14:paraId="744373F0" w14:textId="513848BF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  <w:tc>
          <w:tcPr>
            <w:tcW w:w="3056" w:type="dxa"/>
            <w:vAlign w:val="center"/>
          </w:tcPr>
          <w:p w14:paraId="5AC3B7DF" w14:textId="3ED01EBF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  <w:tc>
          <w:tcPr>
            <w:tcW w:w="2963" w:type="dxa"/>
            <w:vAlign w:val="center"/>
          </w:tcPr>
          <w:p w14:paraId="2171BF41" w14:textId="57FA77BB" w:rsidR="00AD5E8C" w:rsidRPr="00F90BC1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</w:tr>
      <w:tr w:rsidR="00772DFC" w:rsidRPr="00F90BC1" w14:paraId="559BEAB9" w14:textId="77777777" w:rsidTr="00C9795D">
        <w:trPr>
          <w:trHeight w:val="510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063AD1EB" w14:textId="4FF0E5B3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نوع </w:t>
            </w:r>
            <w:r w:rsidR="004B4B7A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</w:t>
            </w:r>
            <w:r w:rsidR="004B4B7A">
              <w:rPr>
                <w:rFonts w:ascii="Traditional Arabic" w:hAnsi="Traditional Arabic" w:cs="PNU" w:hint="cs"/>
                <w:sz w:val="20"/>
                <w:szCs w:val="20"/>
                <w:rtl/>
              </w:rPr>
              <w:t>لإجازة</w:t>
            </w:r>
            <w:r w:rsidR="00772DF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6019" w:type="dxa"/>
            <w:gridSpan w:val="2"/>
            <w:vAlign w:val="center"/>
          </w:tcPr>
          <w:p w14:paraId="1993C93D" w14:textId="774BAC89" w:rsidR="00772DFC" w:rsidRPr="00F90BC1" w:rsidRDefault="00772DFC" w:rsidP="00E46F51">
            <w:pPr>
              <w:jc w:val="right"/>
              <w:rPr>
                <w:rFonts w:ascii="Traditional Arabic" w:hAnsi="Traditional Arabic" w:cs="PNU"/>
                <w:sz w:val="20"/>
                <w:szCs w:val="20"/>
              </w:rPr>
            </w:pPr>
          </w:p>
        </w:tc>
      </w:tr>
      <w:tr w:rsidR="00772DFC" w:rsidRPr="00F90BC1" w14:paraId="46572E25" w14:textId="77777777" w:rsidTr="00C9795D">
        <w:trPr>
          <w:trHeight w:val="510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9889292" w14:textId="7AC5DA5D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تاريخ </w:t>
            </w:r>
            <w:r w:rsidR="00772DFC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الإجازة   </w:t>
            </w:r>
          </w:p>
        </w:tc>
        <w:tc>
          <w:tcPr>
            <w:tcW w:w="3056" w:type="dxa"/>
            <w:vAlign w:val="center"/>
          </w:tcPr>
          <w:p w14:paraId="676BE34C" w14:textId="404041D2" w:rsidR="00AD5E8C" w:rsidRPr="00F90BC1" w:rsidRDefault="00AD5E8C" w:rsidP="00AD5E8C">
            <w:pPr>
              <w:jc w:val="center"/>
              <w:rPr>
                <w:rFonts w:ascii="Traditional Arabic" w:hAnsi="Traditional Arabic" w:cs="PNU" w:hint="cs"/>
                <w:sz w:val="20"/>
                <w:szCs w:val="20"/>
                <w:rtl/>
              </w:rPr>
            </w:pPr>
            <w:proofErr w:type="gramStart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اليوم :</w:t>
            </w:r>
            <w:proofErr w:type="gramEnd"/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963" w:type="dxa"/>
            <w:vAlign w:val="center"/>
          </w:tcPr>
          <w:p w14:paraId="30FBC8E8" w14:textId="0E3B3950" w:rsidR="00AD5E8C" w:rsidRPr="00F90BC1" w:rsidRDefault="00AD5E8C" w:rsidP="00AD5E8C">
            <w:pPr>
              <w:rPr>
                <w:rFonts w:ascii="Traditional Arabic" w:hAnsi="Traditional Arabic" w:cs="PNU"/>
                <w:sz w:val="20"/>
                <w:szCs w:val="20"/>
              </w:rPr>
            </w:pPr>
            <w:proofErr w:type="gramStart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التاريخ:</w:t>
            </w: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8E62A3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roofErr w:type="gramEnd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/    </w:t>
            </w:r>
            <w:r w:rsidR="008E62A3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/   </w:t>
            </w:r>
            <w:r w:rsidR="00E46F51">
              <w:rPr>
                <w:rFonts w:ascii="Traditional Arabic" w:hAnsi="Traditional Arabic" w:cs="PNU" w:hint="cs"/>
                <w:sz w:val="20"/>
                <w:szCs w:val="20"/>
                <w:rtl/>
              </w:rPr>
              <w:t>144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هـ</w:t>
            </w:r>
            <w:r w:rsidR="004B4B7A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</w:p>
        </w:tc>
      </w:tr>
      <w:tr w:rsidR="00772DFC" w:rsidRPr="00F90BC1" w14:paraId="1D1DD0EE" w14:textId="77777777" w:rsidTr="00C9795D">
        <w:trPr>
          <w:trHeight w:val="510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19920E52" w14:textId="348F7096" w:rsidR="00AD5E8C" w:rsidRPr="00F90BC1" w:rsidRDefault="00C9795D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</w:t>
            </w: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عدد الأيام   </w:t>
            </w:r>
          </w:p>
        </w:tc>
        <w:tc>
          <w:tcPr>
            <w:tcW w:w="3056" w:type="dxa"/>
            <w:vAlign w:val="center"/>
          </w:tcPr>
          <w:p w14:paraId="133C2134" w14:textId="11126731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E46F51">
              <w:rPr>
                <w:rFonts w:ascii="Traditional Arabic" w:hAnsi="Traditional Arabic" w:cs="PNU"/>
                <w:sz w:val="20"/>
                <w:szCs w:val="20"/>
              </w:rPr>
              <w:t xml:space="preserve"> </w:t>
            </w:r>
            <w:r w:rsidR="00E46F5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14:paraId="04D29153" w14:textId="4E33610B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</w:rPr>
            </w:pPr>
          </w:p>
        </w:tc>
      </w:tr>
      <w:tr w:rsidR="00772DFC" w:rsidRPr="00F90BC1" w14:paraId="40A4578E" w14:textId="77777777" w:rsidTr="00C9795D">
        <w:trPr>
          <w:trHeight w:val="510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1BE501A5" w14:textId="79351A72" w:rsidR="00AD5E8C" w:rsidRPr="00F90BC1" w:rsidRDefault="00C9795D" w:rsidP="00FB7E54">
            <w:pPr>
              <w:rPr>
                <w:rFonts w:ascii="Traditional Arabic" w:hAnsi="Traditional Arabic" w:cs="PNU"/>
                <w:sz w:val="20"/>
                <w:szCs w:val="20"/>
              </w:rPr>
            </w:pPr>
            <w:r w:rsidRPr="004B4B7A">
              <w:rPr>
                <w:rFonts w:ascii="Traditional Arabic" w:hAnsi="Traditional Arabic" w:cs="PNU"/>
                <w:sz w:val="20"/>
                <w:szCs w:val="20"/>
                <w:rtl/>
              </w:rPr>
              <w:t>أسم المكلف بعملي</w:t>
            </w:r>
          </w:p>
        </w:tc>
        <w:tc>
          <w:tcPr>
            <w:tcW w:w="6019" w:type="dxa"/>
            <w:gridSpan w:val="2"/>
            <w:vAlign w:val="center"/>
          </w:tcPr>
          <w:p w14:paraId="3B7CDFD9" w14:textId="7BCBA1A9" w:rsidR="00AD5E8C" w:rsidRPr="00F90BC1" w:rsidRDefault="00AD5E8C" w:rsidP="00E46F51">
            <w:pPr>
              <w:jc w:val="center"/>
              <w:rPr>
                <w:rFonts w:ascii="Traditional Arabic" w:hAnsi="Traditional Arabic" w:cs="PNU"/>
                <w:sz w:val="20"/>
                <w:szCs w:val="20"/>
              </w:rPr>
            </w:pPr>
          </w:p>
        </w:tc>
      </w:tr>
      <w:tr w:rsidR="00772DFC" w:rsidRPr="00F90BC1" w14:paraId="593738BC" w14:textId="77777777" w:rsidTr="00C9795D">
        <w:trPr>
          <w:trHeight w:val="510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7BBFC69D" w14:textId="41683962" w:rsidR="00AD5E8C" w:rsidRPr="00F90BC1" w:rsidRDefault="00AD5E8C" w:rsidP="00FB7E54">
            <w:pPr>
              <w:rPr>
                <w:rFonts w:ascii="Traditional Arabic" w:hAnsi="Traditional Arabic" w:cs="PNU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shd w:val="clear" w:color="auto" w:fill="FFFFFF" w:themeFill="background1"/>
            <w:vAlign w:val="center"/>
          </w:tcPr>
          <w:p w14:paraId="073361AF" w14:textId="15BB319E" w:rsidR="00AD5E8C" w:rsidRPr="00F90BC1" w:rsidRDefault="00AD5E8C" w:rsidP="00E46F51">
            <w:pPr>
              <w:jc w:val="center"/>
              <w:rPr>
                <w:rFonts w:ascii="Traditional Arabic" w:hAnsi="Traditional Arabic" w:cs="PNU"/>
                <w:sz w:val="20"/>
                <w:szCs w:val="20"/>
              </w:rPr>
            </w:pPr>
          </w:p>
        </w:tc>
      </w:tr>
      <w:tr w:rsidR="00C9795D" w:rsidRPr="00F90BC1" w14:paraId="783F9D98" w14:textId="77777777" w:rsidTr="00C9795D">
        <w:trPr>
          <w:trHeight w:val="510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36886D0C" w14:textId="0F631552" w:rsidR="00C9795D" w:rsidRPr="00F90BC1" w:rsidRDefault="00C9795D" w:rsidP="00FB7E54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توقيع ال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shd w:val="clear" w:color="auto" w:fill="D9D9D9" w:themeFill="background1" w:themeFillShade="D9"/>
                <w:rtl/>
              </w:rPr>
              <w:t>موظف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450B0B12" w14:textId="6F463C7A" w:rsidR="00C9795D" w:rsidRPr="00F90BC1" w:rsidRDefault="00C9795D" w:rsidP="00E46F5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14:paraId="2ACC3CA7" w14:textId="6DA66E74" w:rsidR="00C9795D" w:rsidRPr="00F90BC1" w:rsidRDefault="008E62A3" w:rsidP="00E46F51">
            <w:pPr>
              <w:jc w:val="center"/>
              <w:rPr>
                <w:rFonts w:ascii="Traditional Arabic" w:hAnsi="Traditional Arabic" w:cs="PNU" w:hint="cs"/>
                <w:sz w:val="20"/>
                <w:szCs w:val="20"/>
                <w:rtl/>
              </w:rPr>
            </w:pP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التاريخ </w:t>
            </w:r>
            <w:bookmarkStart w:id="0" w:name="_GoBack"/>
            <w:bookmarkEnd w:id="0"/>
          </w:p>
        </w:tc>
      </w:tr>
    </w:tbl>
    <w:p w14:paraId="67DC607E" w14:textId="25443849" w:rsidR="00AD5E8C" w:rsidRPr="00792D0F" w:rsidRDefault="00AD5E8C" w:rsidP="00AD5E8C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2948"/>
        <w:gridCol w:w="2943"/>
        <w:gridCol w:w="2997"/>
      </w:tblGrid>
      <w:tr w:rsidR="00AD5E8C" w:rsidRPr="00792D0F" w14:paraId="0ED833B9" w14:textId="77777777" w:rsidTr="005F151F">
        <w:trPr>
          <w:trHeight w:val="510"/>
        </w:trPr>
        <w:tc>
          <w:tcPr>
            <w:tcW w:w="8888" w:type="dxa"/>
            <w:gridSpan w:val="3"/>
            <w:shd w:val="clear" w:color="auto" w:fill="007580"/>
            <w:vAlign w:val="center"/>
          </w:tcPr>
          <w:p w14:paraId="0C6EB9BD" w14:textId="2E90A2F1" w:rsidR="00AD5E8C" w:rsidRPr="00C9795D" w:rsidRDefault="00C9795D" w:rsidP="00FB7E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9795D">
              <w:rPr>
                <w:rStyle w:val="selectable-text"/>
                <w:rFonts w:ascii="Calibri" w:hAnsi="Calibri" w:cs="Calibri"/>
                <w:b/>
                <w:bCs/>
                <w:color w:val="FFFFFF" w:themeColor="background1"/>
                <w:rtl/>
              </w:rPr>
              <w:t>خاص بشؤون الموظفين</w:t>
            </w:r>
          </w:p>
        </w:tc>
      </w:tr>
      <w:tr w:rsidR="00AD5E8C" w:rsidRPr="00792D0F" w14:paraId="4A25DF2E" w14:textId="77777777" w:rsidTr="005F151F">
        <w:trPr>
          <w:trHeight w:val="510"/>
        </w:trPr>
        <w:tc>
          <w:tcPr>
            <w:tcW w:w="8888" w:type="dxa"/>
            <w:gridSpan w:val="3"/>
            <w:vAlign w:val="center"/>
          </w:tcPr>
          <w:p w14:paraId="1744EC31" w14:textId="56992B19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9795D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إدارة الموارد البشرية</w:t>
            </w:r>
          </w:p>
        </w:tc>
      </w:tr>
      <w:tr w:rsidR="005F151F" w:rsidRPr="00792D0F" w14:paraId="5325EF72" w14:textId="77777777" w:rsidTr="005F151F">
        <w:trPr>
          <w:trHeight w:val="51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9EFB736" w14:textId="17DDD30C" w:rsidR="00AD5E8C" w:rsidRPr="003F7CB7" w:rsidRDefault="00C9795D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</w:rPr>
            </w:pPr>
            <w:r w:rsidRPr="004B4B7A">
              <w:rPr>
                <w:rFonts w:ascii="Traditional Arabic" w:hAnsi="Traditional Arabic" w:cs="PNU"/>
                <w:sz w:val="20"/>
                <w:szCs w:val="20"/>
                <w:rtl/>
              </w:rPr>
              <w:t>رصيد الموظف</w:t>
            </w:r>
            <w:r w:rsidR="005F151F" w:rsidRPr="004B4B7A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الإجمالي 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C5461BD" w14:textId="4A4E3703" w:rsidR="00AD5E8C" w:rsidRPr="003F7CB7" w:rsidRDefault="005F151F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4B4B7A">
              <w:rPr>
                <w:rFonts w:ascii="Traditional Arabic" w:hAnsi="Traditional Arabic" w:cs="PNU"/>
                <w:sz w:val="20"/>
                <w:szCs w:val="20"/>
                <w:rtl/>
              </w:rPr>
              <w:t>رصيد الموظف المستحق</w:t>
            </w: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7C3688AA" w14:textId="34FAAADC" w:rsidR="00AD5E8C" w:rsidRPr="005F151F" w:rsidRDefault="005F151F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</w:rPr>
            </w:pPr>
            <w:r>
              <w:rPr>
                <w:rFonts w:ascii="Traditional Arabic" w:hAnsi="Traditional Arabic" w:cs="PNU" w:hint="cs"/>
                <w:noProof/>
                <w:sz w:val="20"/>
                <w:szCs w:val="20"/>
                <w:rtl/>
                <w:lang w:val="ar-SA"/>
              </w:rPr>
              <w:t>التوقيع</w:t>
            </w:r>
            <w:r w:rsidRPr="005F151F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       </w:t>
            </w:r>
          </w:p>
        </w:tc>
      </w:tr>
      <w:tr w:rsidR="005F151F" w:rsidRPr="00792D0F" w14:paraId="365540E6" w14:textId="77777777" w:rsidTr="005F151F">
        <w:trPr>
          <w:trHeight w:val="510"/>
        </w:trPr>
        <w:tc>
          <w:tcPr>
            <w:tcW w:w="2948" w:type="dxa"/>
            <w:vAlign w:val="center"/>
          </w:tcPr>
          <w:p w14:paraId="715FD4D5" w14:textId="0880F230" w:rsidR="00AD5E8C" w:rsidRPr="003F7CB7" w:rsidRDefault="005F151F" w:rsidP="004B4B7A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(</w:t>
            </w:r>
            <w:r w:rsid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gramEnd"/>
            <w:r w:rsid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)</w:t>
            </w:r>
            <w:r w:rsidR="00C9795D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795D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>يوم عمل</w:t>
            </w:r>
          </w:p>
        </w:tc>
        <w:tc>
          <w:tcPr>
            <w:tcW w:w="2943" w:type="dxa"/>
            <w:vAlign w:val="center"/>
          </w:tcPr>
          <w:p w14:paraId="0474E937" w14:textId="7C07A22E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roofErr w:type="gramStart"/>
            <w:r w:rsidR="005F151F">
              <w:rPr>
                <w:rFonts w:ascii="Traditional Arabic" w:hAnsi="Traditional Arabic" w:cs="PNU" w:hint="cs"/>
                <w:sz w:val="20"/>
                <w:szCs w:val="20"/>
                <w:rtl/>
              </w:rPr>
              <w:t>(</w:t>
            </w:r>
            <w:r w:rsidR="004B4B7A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roofErr w:type="gramEnd"/>
            <w:r w:rsidR="004B4B7A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5F151F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)  يوم عمل </w:t>
            </w:r>
          </w:p>
        </w:tc>
        <w:tc>
          <w:tcPr>
            <w:tcW w:w="2997" w:type="dxa"/>
            <w:vAlign w:val="center"/>
          </w:tcPr>
          <w:p w14:paraId="1423A3F2" w14:textId="252AF77B" w:rsidR="00AD5E8C" w:rsidRPr="003F7CB7" w:rsidRDefault="00AD5E8C" w:rsidP="00FB7E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5F151F" w:rsidRPr="00792D0F" w14:paraId="2EFFDDF6" w14:textId="77777777" w:rsidTr="004A54D6">
        <w:trPr>
          <w:trHeight w:val="510"/>
        </w:trPr>
        <w:tc>
          <w:tcPr>
            <w:tcW w:w="8888" w:type="dxa"/>
            <w:gridSpan w:val="3"/>
            <w:vAlign w:val="center"/>
          </w:tcPr>
          <w:p w14:paraId="4DD63D70" w14:textId="41C7308B" w:rsidR="005F151F" w:rsidRPr="003F7CB7" w:rsidRDefault="004B4B7A" w:rsidP="005F151F">
            <w:pPr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38F53" wp14:editId="7388BC15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0A5D341" id="مستطيل 9" o:spid="_x0000_s1026" style="position:absolute;left:0;text-align:left;margin-left:374.3pt;margin-top:4.6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04595" wp14:editId="66488439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2DAFF0B" id="مستطيل 10" o:spid="_x0000_s1026" style="position:absolute;left:0;text-align:left;margin-left:225.6pt;margin-top:4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5F151F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F151F" w:rsidRPr="004B4B7A"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  <w:t>الإجازة مستحقة</w:t>
            </w:r>
            <w:r w:rsidR="005F151F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نظاما         </w:t>
            </w:r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F151F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1905E1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F151F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الإجازة غير مستحقة نظاما                                                 </w:t>
            </w:r>
          </w:p>
        </w:tc>
      </w:tr>
    </w:tbl>
    <w:p w14:paraId="7FA7840E" w14:textId="4D383F62" w:rsidR="00AD5E8C" w:rsidRDefault="00AD5E8C" w:rsidP="00AD5E8C">
      <w:pPr>
        <w:rPr>
          <w:rtl/>
        </w:rPr>
      </w:pPr>
    </w:p>
    <w:p w14:paraId="3CC814F9" w14:textId="230A3C69" w:rsidR="00C9795D" w:rsidRDefault="00C9795D" w:rsidP="00C9795D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6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4591"/>
        <w:gridCol w:w="4297"/>
      </w:tblGrid>
      <w:tr w:rsidR="00C9795D" w:rsidRPr="00792D0F" w14:paraId="4A18AEE7" w14:textId="77777777" w:rsidTr="009B0E66">
        <w:trPr>
          <w:trHeight w:val="510"/>
        </w:trPr>
        <w:tc>
          <w:tcPr>
            <w:tcW w:w="9286" w:type="dxa"/>
            <w:gridSpan w:val="2"/>
            <w:shd w:val="clear" w:color="auto" w:fill="007580"/>
            <w:vAlign w:val="center"/>
          </w:tcPr>
          <w:p w14:paraId="62D96C32" w14:textId="5DE68FB0" w:rsidR="00C9795D" w:rsidRPr="003F7CB7" w:rsidRDefault="00C9795D" w:rsidP="009B0E66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اعتماد الرئيس المباشر</w:t>
            </w:r>
          </w:p>
        </w:tc>
      </w:tr>
      <w:tr w:rsidR="008E6752" w:rsidRPr="00792D0F" w14:paraId="1E5F4157" w14:textId="77777777" w:rsidTr="008E6752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6941DA44" w14:textId="34C4EE97" w:rsidR="008E6752" w:rsidRPr="004B4B7A" w:rsidRDefault="004B4B7A" w:rsidP="004B4B7A">
            <w:pPr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PNU" w:hint="cs"/>
                <w:b/>
                <w:bCs/>
                <w:noProof/>
                <w:color w:val="FFFFFF" w:themeColor="background1"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7CFB3" wp14:editId="1D5C66C8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0" t="0" r="19050" b="28575"/>
                      <wp:wrapNone/>
                      <wp:docPr id="11" name="مخطط انسيابي: معالج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335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6DBF9F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1" o:spid="_x0000_s1026" type="#_x0000_t109" style="position:absolute;left:0;text-align:left;margin-left:350.1pt;margin-top:3.15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" fillcolor="white [3201]" strokecolor="black [3200]" strokeweight="1pt"/>
                  </w:pict>
                </mc:Fallback>
              </mc:AlternateContent>
            </w:r>
            <w:r>
              <w:rPr>
                <w:rFonts w:ascii="Traditional Arabic" w:hAnsi="Traditional Arabic" w:cs="PNU"/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D8AE46" wp14:editId="61D9E9E5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36195</wp:posOffset>
                      </wp:positionV>
                      <wp:extent cx="123825" cy="123825"/>
                      <wp:effectExtent l="0" t="0" r="28575" b="28575"/>
                      <wp:wrapNone/>
                      <wp:docPr id="13" name="مخطط انسيابي: معالجة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BD7F3E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3" o:spid="_x0000_s1026" type="#_x0000_t109" style="position:absolute;left:0;text-align:left;margin-left:173.9pt;margin-top:2.8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" fillcolor="white [3201]" strokecolor="black [3200]" strokeweight="1pt"/>
                  </w:pict>
                </mc:Fallback>
              </mc:AlternateContent>
            </w:r>
            <w:r w:rsidR="008E6752" w:rsidRPr="004B4B7A"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  <w:t>أوافق على منحة إجاز</w:t>
            </w:r>
            <w:r w:rsidR="008E6752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ة </w:t>
            </w:r>
            <w:r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8E6752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E6752" w:rsidRPr="004B4B7A"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  <w:t>لا أوافق على منحة إجازة</w:t>
            </w:r>
            <w:r w:rsidR="008E6752"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8E6752" w:rsidRPr="004B4B7A">
              <w:rPr>
                <w:rFonts w:ascii="Traditional Arabic" w:hAnsi="Traditional Arabic" w:cs="PNU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E6752" w:rsidRPr="00792D0F" w14:paraId="7B2F010F" w14:textId="77777777" w:rsidTr="008E6752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1118B045" w14:textId="119E11D3" w:rsidR="008E6752" w:rsidRDefault="00476AEC" w:rsidP="004B4B7A">
            <w:pPr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</w:rPr>
            </w:pPr>
            <w:r w:rsidRPr="004B4B7A"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  <w:t>وذلك بسبب</w:t>
            </w:r>
            <w:r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4B4B7A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/</w:t>
            </w:r>
            <w:r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</w:t>
            </w:r>
            <w:r w:rsidR="004B4B7A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</w:t>
            </w:r>
          </w:p>
        </w:tc>
      </w:tr>
      <w:tr w:rsidR="00476AEC" w:rsidRPr="00792D0F" w14:paraId="2520606A" w14:textId="77777777" w:rsidTr="009B0E66">
        <w:trPr>
          <w:trHeight w:val="51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2FFAAD9C" w14:textId="6957AE17" w:rsidR="00C9795D" w:rsidRPr="004B4B7A" w:rsidRDefault="00C9795D" w:rsidP="004B4B7A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4630" w:type="dxa"/>
            <w:shd w:val="clear" w:color="auto" w:fill="D9D9D9" w:themeFill="background1" w:themeFillShade="D9"/>
            <w:vAlign w:val="center"/>
          </w:tcPr>
          <w:p w14:paraId="3EE2FD68" w14:textId="61ED80D1" w:rsidR="00C9795D" w:rsidRPr="004B4B7A" w:rsidRDefault="00C9795D" w:rsidP="004B4B7A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476AEC" w:rsidRPr="00792D0F" w14:paraId="2B18C3CB" w14:textId="77777777" w:rsidTr="009B0E66">
        <w:trPr>
          <w:trHeight w:val="510"/>
        </w:trPr>
        <w:tc>
          <w:tcPr>
            <w:tcW w:w="4656" w:type="dxa"/>
            <w:shd w:val="clear" w:color="auto" w:fill="FFFFFF" w:themeFill="background1"/>
            <w:vAlign w:val="center"/>
          </w:tcPr>
          <w:p w14:paraId="661F8FFB" w14:textId="0748163B" w:rsidR="00C9795D" w:rsidRPr="004B4B7A" w:rsidRDefault="00C9795D" w:rsidP="004B4B7A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</w:rPr>
            </w:pPr>
            <w:r w:rsidRPr="004B4B7A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>د/ ماجد فضي العنزي</w:t>
            </w:r>
          </w:p>
        </w:tc>
        <w:tc>
          <w:tcPr>
            <w:tcW w:w="4630" w:type="dxa"/>
            <w:shd w:val="clear" w:color="auto" w:fill="FFFFFF" w:themeFill="background1"/>
            <w:vAlign w:val="center"/>
          </w:tcPr>
          <w:p w14:paraId="63E38957" w14:textId="0EB94F51" w:rsidR="00C9795D" w:rsidRPr="003F7CB7" w:rsidRDefault="00C9795D" w:rsidP="004B4B7A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5353CB5C" w14:textId="6E8D45F9" w:rsidR="006E0172" w:rsidRDefault="006E0172" w:rsidP="00AD5E8C">
      <w:pPr>
        <w:pStyle w:val="a8"/>
        <w:bidi/>
        <w:spacing w:line="276" w:lineRule="auto"/>
        <w:ind w:left="6075" w:right="-284"/>
        <w:rPr>
          <w:rFonts w:ascii="Times New Roman" w:eastAsia="Times New Roman" w:hAnsi="Times New Roman" w:cs="PT Bold Heading"/>
          <w:color w:val="000000"/>
          <w:sz w:val="28"/>
          <w:szCs w:val="28"/>
          <w:rtl/>
        </w:rPr>
      </w:pPr>
    </w:p>
    <w:sectPr w:rsidR="006E0172" w:rsidSect="002C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7A0E" w14:textId="77777777" w:rsidR="00747091" w:rsidRDefault="00747091" w:rsidP="00632B72">
      <w:r>
        <w:separator/>
      </w:r>
    </w:p>
  </w:endnote>
  <w:endnote w:type="continuationSeparator" w:id="0">
    <w:p w14:paraId="557EC275" w14:textId="77777777" w:rsidR="00747091" w:rsidRDefault="00747091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E9A7" w14:textId="77777777" w:rsidR="00B8781B" w:rsidRDefault="00B878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40AB" w14:textId="77777777" w:rsidR="00B8781B" w:rsidRDefault="00B878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8140" w14:textId="77777777" w:rsidR="00B8781B" w:rsidRDefault="00B87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5DCA" w14:textId="77777777" w:rsidR="00747091" w:rsidRDefault="00747091" w:rsidP="00632B72">
      <w:r>
        <w:separator/>
      </w:r>
    </w:p>
  </w:footnote>
  <w:footnote w:type="continuationSeparator" w:id="0">
    <w:p w14:paraId="17553048" w14:textId="77777777" w:rsidR="00747091" w:rsidRDefault="00747091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D707" w14:textId="77777777" w:rsidR="00B8781B" w:rsidRDefault="00B878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8F5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8988D" wp14:editId="6678C8E2">
          <wp:simplePos x="0" y="0"/>
          <wp:positionH relativeFrom="column">
            <wp:posOffset>-1223010</wp:posOffset>
          </wp:positionH>
          <wp:positionV relativeFrom="paragraph">
            <wp:posOffset>-680085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3509" w14:textId="77777777" w:rsidR="00B8781B" w:rsidRDefault="00B878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48"/>
    <w:multiLevelType w:val="hybridMultilevel"/>
    <w:tmpl w:val="31701266"/>
    <w:lvl w:ilvl="0" w:tplc="A07C4C08">
      <w:start w:val="1"/>
      <w:numFmt w:val="arabicAlpha"/>
      <w:lvlText w:val="%1."/>
      <w:lvlJc w:val="left"/>
      <w:pPr>
        <w:ind w:left="6075" w:hanging="360"/>
      </w:pPr>
    </w:lvl>
    <w:lvl w:ilvl="1" w:tplc="04090019">
      <w:start w:val="1"/>
      <w:numFmt w:val="lowerLetter"/>
      <w:lvlText w:val="%2."/>
      <w:lvlJc w:val="left"/>
      <w:pPr>
        <w:ind w:left="6795" w:hanging="360"/>
      </w:pPr>
    </w:lvl>
    <w:lvl w:ilvl="2" w:tplc="0409001B">
      <w:start w:val="1"/>
      <w:numFmt w:val="lowerRoman"/>
      <w:lvlText w:val="%3."/>
      <w:lvlJc w:val="right"/>
      <w:pPr>
        <w:ind w:left="7515" w:hanging="180"/>
      </w:pPr>
    </w:lvl>
    <w:lvl w:ilvl="3" w:tplc="0409000F">
      <w:start w:val="1"/>
      <w:numFmt w:val="decimal"/>
      <w:lvlText w:val="%4."/>
      <w:lvlJc w:val="left"/>
      <w:pPr>
        <w:ind w:left="8235" w:hanging="360"/>
      </w:pPr>
    </w:lvl>
    <w:lvl w:ilvl="4" w:tplc="04090019">
      <w:start w:val="1"/>
      <w:numFmt w:val="lowerLetter"/>
      <w:lvlText w:val="%5."/>
      <w:lvlJc w:val="left"/>
      <w:pPr>
        <w:ind w:left="8955" w:hanging="360"/>
      </w:pPr>
    </w:lvl>
    <w:lvl w:ilvl="5" w:tplc="0409001B">
      <w:start w:val="1"/>
      <w:numFmt w:val="lowerRoman"/>
      <w:lvlText w:val="%6."/>
      <w:lvlJc w:val="right"/>
      <w:pPr>
        <w:ind w:left="9675" w:hanging="180"/>
      </w:pPr>
    </w:lvl>
    <w:lvl w:ilvl="6" w:tplc="0409000F">
      <w:start w:val="1"/>
      <w:numFmt w:val="decimal"/>
      <w:lvlText w:val="%7."/>
      <w:lvlJc w:val="left"/>
      <w:pPr>
        <w:ind w:left="10395" w:hanging="360"/>
      </w:pPr>
    </w:lvl>
    <w:lvl w:ilvl="7" w:tplc="04090019">
      <w:start w:val="1"/>
      <w:numFmt w:val="lowerLetter"/>
      <w:lvlText w:val="%8."/>
      <w:lvlJc w:val="left"/>
      <w:pPr>
        <w:ind w:left="11115" w:hanging="360"/>
      </w:pPr>
    </w:lvl>
    <w:lvl w:ilvl="8" w:tplc="0409001B">
      <w:start w:val="1"/>
      <w:numFmt w:val="lowerRoman"/>
      <w:lvlText w:val="%9."/>
      <w:lvlJc w:val="right"/>
      <w:pPr>
        <w:ind w:left="11835" w:hanging="180"/>
      </w:pPr>
    </w:lvl>
  </w:abstractNum>
  <w:abstractNum w:abstractNumId="1" w15:restartNumberingAfterBreak="0">
    <w:nsid w:val="14437561"/>
    <w:multiLevelType w:val="hybridMultilevel"/>
    <w:tmpl w:val="D14AB6DC"/>
    <w:lvl w:ilvl="0" w:tplc="0409000F">
      <w:start w:val="1"/>
      <w:numFmt w:val="decimal"/>
      <w:lvlText w:val="%1."/>
      <w:lvlJc w:val="lef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3A076E6D"/>
    <w:multiLevelType w:val="hybridMultilevel"/>
    <w:tmpl w:val="CBB67E04"/>
    <w:lvl w:ilvl="0" w:tplc="CC266B74">
      <w:start w:val="1"/>
      <w:numFmt w:val="arabicAlpha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63782F83"/>
    <w:multiLevelType w:val="hybridMultilevel"/>
    <w:tmpl w:val="3AC86250"/>
    <w:lvl w:ilvl="0" w:tplc="1424E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EAE"/>
    <w:rsid w:val="00020E7F"/>
    <w:rsid w:val="000353A9"/>
    <w:rsid w:val="00042635"/>
    <w:rsid w:val="00043A7B"/>
    <w:rsid w:val="00072E72"/>
    <w:rsid w:val="0007445C"/>
    <w:rsid w:val="0007780F"/>
    <w:rsid w:val="000816EE"/>
    <w:rsid w:val="00082D4C"/>
    <w:rsid w:val="00083A64"/>
    <w:rsid w:val="000A3D3B"/>
    <w:rsid w:val="000A4C09"/>
    <w:rsid w:val="000A68E4"/>
    <w:rsid w:val="000A757D"/>
    <w:rsid w:val="000C0E4E"/>
    <w:rsid w:val="000C46A5"/>
    <w:rsid w:val="000F1E7A"/>
    <w:rsid w:val="00112685"/>
    <w:rsid w:val="0012743B"/>
    <w:rsid w:val="001432F9"/>
    <w:rsid w:val="00147CC9"/>
    <w:rsid w:val="0015025A"/>
    <w:rsid w:val="00167636"/>
    <w:rsid w:val="00170942"/>
    <w:rsid w:val="0017162A"/>
    <w:rsid w:val="001905E1"/>
    <w:rsid w:val="001935D8"/>
    <w:rsid w:val="00196E18"/>
    <w:rsid w:val="001B596A"/>
    <w:rsid w:val="001C117B"/>
    <w:rsid w:val="001C7108"/>
    <w:rsid w:val="001E0638"/>
    <w:rsid w:val="001F6A94"/>
    <w:rsid w:val="00217683"/>
    <w:rsid w:val="00231FA9"/>
    <w:rsid w:val="00241877"/>
    <w:rsid w:val="00243766"/>
    <w:rsid w:val="00251E78"/>
    <w:rsid w:val="0025784F"/>
    <w:rsid w:val="00262F8F"/>
    <w:rsid w:val="00274FD1"/>
    <w:rsid w:val="00295B1C"/>
    <w:rsid w:val="002C092A"/>
    <w:rsid w:val="002C553F"/>
    <w:rsid w:val="002C7AAC"/>
    <w:rsid w:val="002F6FD1"/>
    <w:rsid w:val="0032454E"/>
    <w:rsid w:val="003266E5"/>
    <w:rsid w:val="00330CD8"/>
    <w:rsid w:val="0033345D"/>
    <w:rsid w:val="00343549"/>
    <w:rsid w:val="00352AC5"/>
    <w:rsid w:val="00352C09"/>
    <w:rsid w:val="003E01A5"/>
    <w:rsid w:val="003E7122"/>
    <w:rsid w:val="004157A9"/>
    <w:rsid w:val="004228A8"/>
    <w:rsid w:val="00422F1A"/>
    <w:rsid w:val="00436535"/>
    <w:rsid w:val="00440D48"/>
    <w:rsid w:val="00447E38"/>
    <w:rsid w:val="00461D4E"/>
    <w:rsid w:val="004740A6"/>
    <w:rsid w:val="00476AEC"/>
    <w:rsid w:val="004821BA"/>
    <w:rsid w:val="004B4B7A"/>
    <w:rsid w:val="004E2956"/>
    <w:rsid w:val="0050109F"/>
    <w:rsid w:val="005035F2"/>
    <w:rsid w:val="00527A6D"/>
    <w:rsid w:val="005320F1"/>
    <w:rsid w:val="00543179"/>
    <w:rsid w:val="00544607"/>
    <w:rsid w:val="0054463D"/>
    <w:rsid w:val="00562EE4"/>
    <w:rsid w:val="00573D14"/>
    <w:rsid w:val="00575BFE"/>
    <w:rsid w:val="0058368E"/>
    <w:rsid w:val="005900FF"/>
    <w:rsid w:val="005A70EE"/>
    <w:rsid w:val="005B4FFA"/>
    <w:rsid w:val="005C041C"/>
    <w:rsid w:val="005C6DEB"/>
    <w:rsid w:val="005D5DA2"/>
    <w:rsid w:val="005F151F"/>
    <w:rsid w:val="005F22D0"/>
    <w:rsid w:val="006328E3"/>
    <w:rsid w:val="00632B72"/>
    <w:rsid w:val="00632FC8"/>
    <w:rsid w:val="0063547E"/>
    <w:rsid w:val="006657A4"/>
    <w:rsid w:val="00665CE9"/>
    <w:rsid w:val="00670DE6"/>
    <w:rsid w:val="00671907"/>
    <w:rsid w:val="00674C27"/>
    <w:rsid w:val="00674F18"/>
    <w:rsid w:val="00677926"/>
    <w:rsid w:val="00680084"/>
    <w:rsid w:val="00683400"/>
    <w:rsid w:val="00686CB0"/>
    <w:rsid w:val="006A146E"/>
    <w:rsid w:val="006C5634"/>
    <w:rsid w:val="006E0172"/>
    <w:rsid w:val="0071190F"/>
    <w:rsid w:val="00723813"/>
    <w:rsid w:val="00732BF0"/>
    <w:rsid w:val="0073361D"/>
    <w:rsid w:val="00747091"/>
    <w:rsid w:val="00760D22"/>
    <w:rsid w:val="007618B0"/>
    <w:rsid w:val="0077194A"/>
    <w:rsid w:val="00772DFC"/>
    <w:rsid w:val="00775CEF"/>
    <w:rsid w:val="007A21D0"/>
    <w:rsid w:val="007C2A24"/>
    <w:rsid w:val="007C2F05"/>
    <w:rsid w:val="007E0AC9"/>
    <w:rsid w:val="007E294E"/>
    <w:rsid w:val="007E7645"/>
    <w:rsid w:val="007F11CE"/>
    <w:rsid w:val="007F4603"/>
    <w:rsid w:val="00804290"/>
    <w:rsid w:val="008054D2"/>
    <w:rsid w:val="00814749"/>
    <w:rsid w:val="00815952"/>
    <w:rsid w:val="00833EC6"/>
    <w:rsid w:val="0085332C"/>
    <w:rsid w:val="00883C16"/>
    <w:rsid w:val="00895C72"/>
    <w:rsid w:val="008A344E"/>
    <w:rsid w:val="008B78EF"/>
    <w:rsid w:val="008C6337"/>
    <w:rsid w:val="008D16BA"/>
    <w:rsid w:val="008D6FE9"/>
    <w:rsid w:val="008E0B0A"/>
    <w:rsid w:val="008E3500"/>
    <w:rsid w:val="008E62A3"/>
    <w:rsid w:val="008E6752"/>
    <w:rsid w:val="008E76F5"/>
    <w:rsid w:val="009035A0"/>
    <w:rsid w:val="00920939"/>
    <w:rsid w:val="00937A11"/>
    <w:rsid w:val="00975214"/>
    <w:rsid w:val="00983ADD"/>
    <w:rsid w:val="00985D4F"/>
    <w:rsid w:val="0098715B"/>
    <w:rsid w:val="0099013E"/>
    <w:rsid w:val="00991A5A"/>
    <w:rsid w:val="009D6958"/>
    <w:rsid w:val="00A020DE"/>
    <w:rsid w:val="00A04783"/>
    <w:rsid w:val="00A26203"/>
    <w:rsid w:val="00A7034C"/>
    <w:rsid w:val="00A74F2F"/>
    <w:rsid w:val="00A9165B"/>
    <w:rsid w:val="00A94274"/>
    <w:rsid w:val="00A969A6"/>
    <w:rsid w:val="00AA0D87"/>
    <w:rsid w:val="00AA338C"/>
    <w:rsid w:val="00AA76A5"/>
    <w:rsid w:val="00AB1C78"/>
    <w:rsid w:val="00AD3E14"/>
    <w:rsid w:val="00AD5E8C"/>
    <w:rsid w:val="00AE5BFE"/>
    <w:rsid w:val="00B25AC1"/>
    <w:rsid w:val="00B27B8E"/>
    <w:rsid w:val="00B43EAA"/>
    <w:rsid w:val="00B54EB4"/>
    <w:rsid w:val="00B624F0"/>
    <w:rsid w:val="00B65C42"/>
    <w:rsid w:val="00B717B5"/>
    <w:rsid w:val="00B809C4"/>
    <w:rsid w:val="00B8781B"/>
    <w:rsid w:val="00B952B6"/>
    <w:rsid w:val="00BA7C21"/>
    <w:rsid w:val="00BC309D"/>
    <w:rsid w:val="00BC455F"/>
    <w:rsid w:val="00C05716"/>
    <w:rsid w:val="00C06EA0"/>
    <w:rsid w:val="00C0788F"/>
    <w:rsid w:val="00C1721E"/>
    <w:rsid w:val="00C20D85"/>
    <w:rsid w:val="00C2199A"/>
    <w:rsid w:val="00C5696B"/>
    <w:rsid w:val="00C612E2"/>
    <w:rsid w:val="00C6209D"/>
    <w:rsid w:val="00C757E9"/>
    <w:rsid w:val="00C8573C"/>
    <w:rsid w:val="00C9795D"/>
    <w:rsid w:val="00CC60E3"/>
    <w:rsid w:val="00CD6E46"/>
    <w:rsid w:val="00CE0D95"/>
    <w:rsid w:val="00CF5336"/>
    <w:rsid w:val="00D15215"/>
    <w:rsid w:val="00D2237F"/>
    <w:rsid w:val="00D22AB2"/>
    <w:rsid w:val="00D24E5F"/>
    <w:rsid w:val="00D26AA8"/>
    <w:rsid w:val="00D45374"/>
    <w:rsid w:val="00D930CB"/>
    <w:rsid w:val="00DA7F0D"/>
    <w:rsid w:val="00DB156D"/>
    <w:rsid w:val="00DB439B"/>
    <w:rsid w:val="00DD1742"/>
    <w:rsid w:val="00DF41F6"/>
    <w:rsid w:val="00E106C3"/>
    <w:rsid w:val="00E27BF4"/>
    <w:rsid w:val="00E32088"/>
    <w:rsid w:val="00E41F5E"/>
    <w:rsid w:val="00E46F51"/>
    <w:rsid w:val="00E80DF3"/>
    <w:rsid w:val="00E823AD"/>
    <w:rsid w:val="00EA1DD7"/>
    <w:rsid w:val="00EA6461"/>
    <w:rsid w:val="00EB0EFE"/>
    <w:rsid w:val="00EB234A"/>
    <w:rsid w:val="00EC253A"/>
    <w:rsid w:val="00EC6B89"/>
    <w:rsid w:val="00EC7B73"/>
    <w:rsid w:val="00ED7929"/>
    <w:rsid w:val="00EE204E"/>
    <w:rsid w:val="00EF2622"/>
    <w:rsid w:val="00EF5FDF"/>
    <w:rsid w:val="00F34FFB"/>
    <w:rsid w:val="00F35E8B"/>
    <w:rsid w:val="00F45DFC"/>
    <w:rsid w:val="00F53706"/>
    <w:rsid w:val="00F631F8"/>
    <w:rsid w:val="00F664CD"/>
    <w:rsid w:val="00F72DFB"/>
    <w:rsid w:val="00F735A5"/>
    <w:rsid w:val="00F82903"/>
    <w:rsid w:val="00F84284"/>
    <w:rsid w:val="00FA6CA1"/>
    <w:rsid w:val="00FB59E0"/>
    <w:rsid w:val="00FC45A4"/>
    <w:rsid w:val="00FC53A8"/>
    <w:rsid w:val="00FD2547"/>
    <w:rsid w:val="00FD2BC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BC6880"/>
  <w15:docId w15:val="{B6D3118D-5214-4F26-9C67-1E867B1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9209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E7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DB156D"/>
    <w:pPr>
      <w:ind w:left="720"/>
      <w:contextualSpacing/>
    </w:pPr>
  </w:style>
  <w:style w:type="character" w:customStyle="1" w:styleId="selectable-text">
    <w:name w:val="selectable-text"/>
    <w:basedOn w:val="a0"/>
    <w:rsid w:val="00C9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5B078-45D0-476C-AC28-6D26F0A21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3077B-05BD-4080-BA62-6BFFFE1B4466}"/>
</file>

<file path=customXml/itemProps3.xml><?xml version="1.0" encoding="utf-8"?>
<ds:datastoreItem xmlns:ds="http://schemas.openxmlformats.org/officeDocument/2006/customXml" ds:itemID="{8C470C97-E785-4F2E-AFF6-4C3B50A17D91}"/>
</file>

<file path=customXml/itemProps4.xml><?xml version="1.0" encoding="utf-8"?>
<ds:datastoreItem xmlns:ds="http://schemas.openxmlformats.org/officeDocument/2006/customXml" ds:itemID="{C677CA93-037E-4468-934E-F8DA20A19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Shohra D. Alshihry</cp:lastModifiedBy>
  <cp:revision>3</cp:revision>
  <cp:lastPrinted>2023-07-11T10:30:00Z</cp:lastPrinted>
  <dcterms:created xsi:type="dcterms:W3CDTF">2023-12-28T08:12:00Z</dcterms:created>
  <dcterms:modified xsi:type="dcterms:W3CDTF">2023-12-28T08:14:00Z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