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A" w:rsidRPr="00A8128A" w:rsidRDefault="00A8128A" w:rsidP="00A8128A">
      <w:pPr>
        <w:bidi/>
        <w:spacing w:after="0"/>
        <w:jc w:val="both"/>
        <w:rPr>
          <w:rFonts w:ascii="Arial" w:eastAsia="Garamond" w:hAnsi="Arial" w:cs="Sakkal Majalla" w:hint="cs"/>
          <w:sz w:val="24"/>
          <w:szCs w:val="36"/>
          <w:rtl/>
        </w:rPr>
      </w:pPr>
      <w:bookmarkStart w:id="0" w:name="_GoBack"/>
      <w:bookmarkEnd w:id="0"/>
    </w:p>
    <w:p w:rsidR="00D66728" w:rsidRDefault="00D66728" w:rsidP="00D66728">
      <w:pPr>
        <w:jc w:val="right"/>
      </w:pPr>
      <w:r w:rsidRPr="008C4C0C">
        <w:rPr>
          <w:rFonts w:ascii="Sakkal Majalla" w:hAnsi="Sakkal Majalla" w:cs="Sakkal Majalla"/>
          <w:b/>
          <w:bCs/>
          <w:sz w:val="36"/>
          <w:szCs w:val="36"/>
          <w:rtl/>
        </w:rPr>
        <w:t xml:space="preserve">الدكتورة/ </w:t>
      </w:r>
      <w:r w:rsidRPr="008C4C0C">
        <w:rPr>
          <w:rFonts w:ascii="Sakkal Majalla" w:hAnsi="Sakkal Majalla" w:cs="Sakkal Majalla"/>
          <w:b/>
          <w:bCs/>
          <w:sz w:val="36"/>
          <w:szCs w:val="36"/>
          <w:rtl/>
          <w:lang w:bidi="ar-SY"/>
        </w:rPr>
        <w:t>ابتسام عبد الرحمن البسام</w:t>
      </w:r>
    </w:p>
    <w:p w:rsidR="00A8128A" w:rsidRPr="00A8128A" w:rsidRDefault="00A8128A" w:rsidP="00A8128A">
      <w:pPr>
        <w:numPr>
          <w:ilvl w:val="0"/>
          <w:numId w:val="1"/>
        </w:numPr>
        <w:bidi/>
        <w:spacing w:after="0"/>
        <w:contextualSpacing/>
        <w:jc w:val="both"/>
        <w:rPr>
          <w:rFonts w:ascii="Arial" w:eastAsia="Garamond" w:hAnsi="Arial" w:cs="Sakkal Majalla"/>
          <w:bCs/>
          <w:sz w:val="24"/>
          <w:szCs w:val="36"/>
          <w:rtl/>
        </w:rPr>
      </w:pPr>
      <w:r w:rsidRPr="00A8128A">
        <w:rPr>
          <w:rFonts w:ascii="Arial" w:eastAsia="Garamond" w:hAnsi="Arial" w:cs="Sakkal Majalla"/>
          <w:bCs/>
          <w:sz w:val="24"/>
          <w:szCs w:val="36"/>
          <w:rtl/>
        </w:rPr>
        <w:t>ت</w:t>
      </w:r>
      <w:r w:rsidRPr="00A8128A">
        <w:rPr>
          <w:rFonts w:ascii="Arial" w:eastAsia="Garamond" w:hAnsi="Arial" w:cs="Sakkal Majalla" w:hint="cs"/>
          <w:bCs/>
          <w:sz w:val="24"/>
          <w:szCs w:val="36"/>
          <w:rtl/>
        </w:rPr>
        <w:t>ُ</w:t>
      </w:r>
      <w:r w:rsidRPr="00A8128A">
        <w:rPr>
          <w:rFonts w:ascii="Arial" w:eastAsia="Garamond" w:hAnsi="Arial" w:cs="Sakkal Majalla"/>
          <w:bCs/>
          <w:sz w:val="24"/>
          <w:szCs w:val="36"/>
          <w:rtl/>
        </w:rPr>
        <w:t>ع</w:t>
      </w:r>
      <w:r w:rsidRPr="00A8128A">
        <w:rPr>
          <w:rFonts w:ascii="Arial" w:eastAsia="Garamond" w:hAnsi="Arial" w:cs="Sakkal Majalla" w:hint="cs"/>
          <w:bCs/>
          <w:sz w:val="24"/>
          <w:szCs w:val="36"/>
          <w:rtl/>
        </w:rPr>
        <w:t>َ</w:t>
      </w:r>
      <w:r w:rsidRPr="00A8128A">
        <w:rPr>
          <w:rFonts w:ascii="Arial" w:eastAsia="Garamond" w:hAnsi="Arial" w:cs="Sakkal Majalla"/>
          <w:bCs/>
          <w:sz w:val="24"/>
          <w:szCs w:val="36"/>
          <w:rtl/>
        </w:rPr>
        <w:t>د</w:t>
      </w:r>
      <w:r w:rsidRPr="00A8128A">
        <w:rPr>
          <w:rFonts w:ascii="Arial" w:eastAsia="Garamond" w:hAnsi="Arial" w:cs="Sakkal Majalla" w:hint="cs"/>
          <w:bCs/>
          <w:sz w:val="24"/>
          <w:szCs w:val="36"/>
          <w:rtl/>
        </w:rPr>
        <w:t>ُّ</w:t>
      </w:r>
      <w:r w:rsidRPr="00A8128A">
        <w:rPr>
          <w:rFonts w:ascii="Arial" w:eastAsia="Garamond" w:hAnsi="Arial" w:cs="Sakkal Majalla"/>
          <w:bCs/>
          <w:sz w:val="24"/>
          <w:szCs w:val="36"/>
          <w:rtl/>
        </w:rPr>
        <w:t xml:space="preserve"> أول</w:t>
      </w:r>
      <w:r w:rsidRPr="00A8128A">
        <w:rPr>
          <w:rFonts w:ascii="Arial" w:eastAsia="Garamond" w:hAnsi="Arial" w:cs="Sakkal Majalla" w:hint="cs"/>
          <w:bCs/>
          <w:sz w:val="24"/>
          <w:szCs w:val="36"/>
          <w:rtl/>
        </w:rPr>
        <w:t>َ</w:t>
      </w:r>
      <w:r w:rsidRPr="00A8128A">
        <w:rPr>
          <w:rFonts w:ascii="Arial" w:eastAsia="Garamond" w:hAnsi="Arial" w:cs="Sakkal Majalla"/>
          <w:bCs/>
          <w:sz w:val="24"/>
          <w:szCs w:val="36"/>
          <w:rtl/>
        </w:rPr>
        <w:t xml:space="preserve"> عميدة</w:t>
      </w:r>
      <w:r w:rsidRPr="00A8128A">
        <w:rPr>
          <w:rFonts w:ascii="Arial" w:eastAsia="Garamond" w:hAnsi="Arial" w:cs="Sakkal Majalla" w:hint="cs"/>
          <w:bCs/>
          <w:sz w:val="24"/>
          <w:szCs w:val="36"/>
          <w:rtl/>
        </w:rPr>
        <w:t>ٍ</w:t>
      </w:r>
      <w:r w:rsidRPr="00A8128A">
        <w:rPr>
          <w:rFonts w:ascii="Arial" w:eastAsia="Garamond" w:hAnsi="Arial" w:cs="Sakkal Majalla"/>
          <w:bCs/>
          <w:sz w:val="24"/>
          <w:szCs w:val="36"/>
          <w:rtl/>
        </w:rPr>
        <w:t xml:space="preserve"> سعودي</w:t>
      </w:r>
      <w:r w:rsidRPr="00A8128A">
        <w:rPr>
          <w:rFonts w:ascii="Arial" w:eastAsia="Garamond" w:hAnsi="Arial" w:cs="Sakkal Majalla" w:hint="cs"/>
          <w:bCs/>
          <w:sz w:val="24"/>
          <w:szCs w:val="36"/>
          <w:rtl/>
        </w:rPr>
        <w:t>َّ</w:t>
      </w:r>
      <w:r w:rsidRPr="00A8128A">
        <w:rPr>
          <w:rFonts w:ascii="Arial" w:eastAsia="Garamond" w:hAnsi="Arial" w:cs="Sakkal Majalla"/>
          <w:bCs/>
          <w:sz w:val="24"/>
          <w:szCs w:val="36"/>
          <w:rtl/>
        </w:rPr>
        <w:t>ة</w:t>
      </w:r>
      <w:r w:rsidRPr="00A8128A">
        <w:rPr>
          <w:rFonts w:ascii="Arial" w:eastAsia="Garamond" w:hAnsi="Arial" w:cs="Sakkal Majalla" w:hint="cs"/>
          <w:bCs/>
          <w:sz w:val="24"/>
          <w:szCs w:val="36"/>
          <w:rtl/>
        </w:rPr>
        <w:t>ٍ</w:t>
      </w:r>
      <w:r w:rsidRPr="00A8128A">
        <w:rPr>
          <w:rFonts w:ascii="Arial" w:eastAsia="Garamond" w:hAnsi="Arial" w:cs="Sakkal Majalla"/>
          <w:bCs/>
          <w:sz w:val="24"/>
          <w:szCs w:val="36"/>
          <w:rtl/>
        </w:rPr>
        <w:t xml:space="preserve"> للكلية في الفترة بين عامي 1398-1399</w:t>
      </w:r>
      <w:r w:rsidRPr="00A8128A">
        <w:rPr>
          <w:rFonts w:ascii="Arial" w:eastAsia="Garamond" w:hAnsi="Arial" w:cs="Sakkal Majalla" w:hint="cs"/>
          <w:bCs/>
          <w:sz w:val="24"/>
          <w:szCs w:val="36"/>
          <w:rtl/>
        </w:rPr>
        <w:t>هـ حتى 1401</w:t>
      </w:r>
      <w:r w:rsidRPr="00A8128A">
        <w:rPr>
          <w:rFonts w:ascii="Arial" w:eastAsia="Garamond" w:hAnsi="Arial" w:cs="Sakkal Majalla"/>
          <w:bCs/>
          <w:sz w:val="24"/>
          <w:szCs w:val="36"/>
          <w:rtl/>
        </w:rPr>
        <w:t>-1402هـ.</w:t>
      </w:r>
    </w:p>
    <w:p w:rsidR="00A8128A" w:rsidRPr="00A8128A" w:rsidRDefault="00A8128A" w:rsidP="00A8128A">
      <w:pPr>
        <w:numPr>
          <w:ilvl w:val="0"/>
          <w:numId w:val="1"/>
        </w:numPr>
        <w:bidi/>
        <w:spacing w:after="0"/>
        <w:jc w:val="both"/>
        <w:rPr>
          <w:rFonts w:ascii="Arial" w:eastAsia="Garamond" w:hAnsi="Arial" w:cs="Sakkal Majalla"/>
          <w:sz w:val="24"/>
          <w:szCs w:val="36"/>
          <w:lang w:bidi="ar-SY"/>
        </w:rPr>
      </w:pPr>
      <w:r w:rsidRPr="00A8128A">
        <w:rPr>
          <w:rFonts w:ascii="Arial" w:eastAsia="Garamond" w:hAnsi="Arial" w:cs="Sakkal Majalla"/>
          <w:bCs/>
          <w:sz w:val="24"/>
          <w:szCs w:val="36"/>
          <w:rtl/>
        </w:rPr>
        <w:t>التدرج العلمي:</w:t>
      </w:r>
      <w:r w:rsidRPr="00A8128A">
        <w:rPr>
          <w:rFonts w:ascii="Arial" w:eastAsia="Garamond" w:hAnsi="Arial" w:cs="Sakkal Majalla"/>
          <w:sz w:val="24"/>
          <w:szCs w:val="36"/>
          <w:rtl/>
        </w:rPr>
        <w:t xml:space="preserve"> حصلت على ليسانس الآداب في اللغة الإنجليزية وآدابها من جامعة عين شمس،</w:t>
      </w:r>
      <w:r w:rsidRPr="00A8128A">
        <w:rPr>
          <w:rFonts w:ascii="Arial" w:eastAsia="Garamond" w:hAnsi="Arial" w:cs="Sakkal Majalla" w:hint="cs"/>
          <w:sz w:val="24"/>
          <w:szCs w:val="36"/>
          <w:rtl/>
        </w:rPr>
        <w:t xml:space="preserve"> </w:t>
      </w:r>
      <w:r w:rsidRPr="00A8128A">
        <w:rPr>
          <w:rFonts w:ascii="Arial" w:eastAsia="Garamond" w:hAnsi="Arial" w:cs="Sakkal Majalla"/>
          <w:sz w:val="24"/>
          <w:szCs w:val="36"/>
          <w:rtl/>
        </w:rPr>
        <w:t>وحصلت</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على ماجستير في الأدب الإنجليزي </w:t>
      </w:r>
      <w:r w:rsidRPr="00A8128A">
        <w:rPr>
          <w:rFonts w:ascii="Arial" w:eastAsia="Garamond" w:hAnsi="Arial" w:cs="Sakkal Majalla" w:hint="cs"/>
          <w:sz w:val="24"/>
          <w:szCs w:val="36"/>
          <w:rtl/>
        </w:rPr>
        <w:t>من جامعة</w:t>
      </w:r>
      <w:r w:rsidRPr="00A8128A">
        <w:rPr>
          <w:rFonts w:ascii="Arial" w:eastAsia="Garamond" w:hAnsi="Arial" w:cs="Sakkal Majalla"/>
          <w:sz w:val="24"/>
          <w:szCs w:val="36"/>
          <w:rtl/>
        </w:rPr>
        <w:t xml:space="preserve"> ولاية بورتلاند الولايات المتحدة الأمريكية، وقد حصلت</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على الدكتوراه في تخصص الإدارة والتعليم العالي تخصص أول، وفي الأدب الإنجليزي تخص</w:t>
      </w:r>
      <w:r w:rsidRPr="00A8128A">
        <w:rPr>
          <w:rFonts w:ascii="Arial" w:eastAsia="Garamond" w:hAnsi="Arial" w:cs="Sakkal Majalla" w:hint="cs"/>
          <w:sz w:val="24"/>
          <w:szCs w:val="36"/>
          <w:rtl/>
        </w:rPr>
        <w:t>ُّصٌ</w:t>
      </w:r>
      <w:r w:rsidRPr="00A8128A">
        <w:rPr>
          <w:rFonts w:ascii="Arial" w:eastAsia="Garamond" w:hAnsi="Arial" w:cs="Sakkal Majalla"/>
          <w:sz w:val="24"/>
          <w:szCs w:val="36"/>
          <w:rtl/>
        </w:rPr>
        <w:t xml:space="preserve"> ثان</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ـ من جامعة ولاية متشجن بالولايات المتحدة الأمريكية، وتحمل أيض</w:t>
      </w:r>
      <w:r w:rsidRPr="00A8128A">
        <w:rPr>
          <w:rFonts w:ascii="Arial" w:eastAsia="Garamond" w:hAnsi="Arial" w:cs="Sakkal Majalla" w:hint="cs"/>
          <w:sz w:val="24"/>
          <w:szCs w:val="36"/>
          <w:rtl/>
        </w:rPr>
        <w:t>ًا</w:t>
      </w:r>
      <w:r w:rsidRPr="00A8128A">
        <w:rPr>
          <w:rFonts w:ascii="Arial" w:eastAsia="Garamond" w:hAnsi="Arial" w:cs="Sakkal Majalla"/>
          <w:sz w:val="24"/>
          <w:szCs w:val="36"/>
          <w:rtl/>
        </w:rPr>
        <w:t xml:space="preserve"> </w:t>
      </w:r>
      <w:proofErr w:type="spellStart"/>
      <w:r w:rsidRPr="00A8128A">
        <w:rPr>
          <w:rFonts w:ascii="Arial" w:eastAsia="Garamond" w:hAnsi="Arial" w:cs="Sakkal Majalla"/>
          <w:sz w:val="24"/>
          <w:szCs w:val="36"/>
          <w:rtl/>
        </w:rPr>
        <w:t>دبلوم</w:t>
      </w:r>
      <w:r w:rsidRPr="00A8128A">
        <w:rPr>
          <w:rFonts w:ascii="Arial" w:eastAsia="Garamond" w:hAnsi="Arial" w:cs="Sakkal Majalla" w:hint="cs"/>
          <w:sz w:val="24"/>
          <w:szCs w:val="36"/>
          <w:rtl/>
        </w:rPr>
        <w:t>ًا</w:t>
      </w:r>
      <w:proofErr w:type="spellEnd"/>
      <w:r w:rsidRPr="00A8128A">
        <w:rPr>
          <w:rFonts w:ascii="Arial" w:eastAsia="Garamond" w:hAnsi="Arial" w:cs="Sakkal Majalla"/>
          <w:sz w:val="24"/>
          <w:szCs w:val="36"/>
          <w:rtl/>
        </w:rPr>
        <w:t xml:space="preserve"> عال</w:t>
      </w:r>
      <w:r w:rsidRPr="00A8128A">
        <w:rPr>
          <w:rFonts w:ascii="Arial" w:eastAsia="Garamond" w:hAnsi="Arial" w:cs="Sakkal Majalla" w:hint="cs"/>
          <w:sz w:val="24"/>
          <w:szCs w:val="36"/>
          <w:rtl/>
        </w:rPr>
        <w:t>يًا</w:t>
      </w:r>
      <w:r w:rsidRPr="00A8128A">
        <w:rPr>
          <w:rFonts w:ascii="Arial" w:eastAsia="Garamond" w:hAnsi="Arial" w:cs="Sakkal Majalla"/>
          <w:sz w:val="24"/>
          <w:szCs w:val="36"/>
          <w:rtl/>
        </w:rPr>
        <w:t xml:space="preserve"> في الترجمة من كلية بربك بلندن.</w:t>
      </w:r>
    </w:p>
    <w:p w:rsidR="00A8128A" w:rsidRPr="00A8128A" w:rsidRDefault="00A8128A" w:rsidP="00A8128A">
      <w:pPr>
        <w:numPr>
          <w:ilvl w:val="0"/>
          <w:numId w:val="1"/>
        </w:numPr>
        <w:bidi/>
        <w:spacing w:after="0"/>
        <w:jc w:val="both"/>
        <w:rPr>
          <w:rFonts w:ascii="Arial" w:eastAsia="Garamond" w:hAnsi="Arial" w:cs="Sakkal Majalla"/>
          <w:sz w:val="24"/>
          <w:szCs w:val="36"/>
          <w:rtl/>
          <w:lang w:bidi="ar-SY"/>
        </w:rPr>
      </w:pPr>
      <w:r w:rsidRPr="00A8128A">
        <w:rPr>
          <w:rFonts w:ascii="Arial" w:eastAsia="Garamond" w:hAnsi="Arial" w:cs="Sakkal Majalla"/>
          <w:bCs/>
          <w:sz w:val="24"/>
          <w:szCs w:val="36"/>
          <w:rtl/>
        </w:rPr>
        <w:t>من أبرز أعمالها وإنجازاتها:</w:t>
      </w:r>
      <w:r w:rsidRPr="00A8128A">
        <w:rPr>
          <w:rFonts w:ascii="Arial" w:eastAsia="Garamond" w:hAnsi="Arial" w:cs="Sakkal Majalla"/>
          <w:sz w:val="24"/>
          <w:szCs w:val="36"/>
          <w:rtl/>
        </w:rPr>
        <w:t xml:space="preserve"> أنها كانت</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أول</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رئيسة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سعودية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لقسم اللغة الإنجليزية بكلية التربية بجدة، وشاركت في تأسيس أكاديمية الملك فهد بلندن وأكاديمية الملك فهد ببون كما كانت عميدة لأكاديمية الملك فهد ببون، كما كانت أول موظفة من مواطني دول مجلس التعاون بمنظمة اليونسكو، وشغلت عدة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مناصب</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في هذه المنظمة، وكان من أهم</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أعمالها أيضًا، المشاركة في العديد من المؤتمرات والندوات العالمية والإقليمية وتأليف وترجمة الكتب والإشراف على الرسائل العلمية، والمشاركة في إعداد المناهج التعليمية لأقسام اللغة الإنجليزية، كما عملت عضوًا بمجموعة من مجالس المنظمات والمعاهد.</w:t>
      </w:r>
    </w:p>
    <w:p w:rsidR="00A8128A" w:rsidRPr="00A8128A" w:rsidRDefault="00A8128A" w:rsidP="00A8128A">
      <w:pPr>
        <w:bidi/>
        <w:spacing w:after="0"/>
        <w:jc w:val="right"/>
        <w:rPr>
          <w:rFonts w:ascii="Arial" w:eastAsia="Garamond" w:hAnsi="Arial" w:cs="Sakkal Majalla"/>
          <w:sz w:val="24"/>
          <w:szCs w:val="36"/>
          <w:rtl/>
          <w:lang w:bidi="ar-SY"/>
        </w:rPr>
      </w:pPr>
      <w:r w:rsidRPr="00A8128A">
        <w:rPr>
          <w:rFonts w:ascii="Arial" w:eastAsia="Garamond" w:hAnsi="Arial" w:cs="Sakkal Majalla" w:hint="cs"/>
          <w:noProof/>
          <w:sz w:val="24"/>
          <w:szCs w:val="28"/>
          <w:rtl/>
        </w:rPr>
        <w:drawing>
          <wp:inline distT="0" distB="0" distL="0" distR="0" wp14:anchorId="63EE929C" wp14:editId="527B6747">
            <wp:extent cx="1102360" cy="1102360"/>
            <wp:effectExtent l="19050" t="0" r="2540" b="0"/>
            <wp:docPr id="1" name="صورة 5" descr="د- ابتسا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 ابتسام.png"/>
                    <pic:cNvPicPr/>
                  </pic:nvPicPr>
                  <pic:blipFill>
                    <a:blip r:embed="rId6" cstate="print"/>
                    <a:stretch>
                      <a:fillRect/>
                    </a:stretch>
                  </pic:blipFill>
                  <pic:spPr>
                    <a:xfrm>
                      <a:off x="0" y="0"/>
                      <a:ext cx="1102360" cy="1102360"/>
                    </a:xfrm>
                    <a:prstGeom prst="rect">
                      <a:avLst/>
                    </a:prstGeom>
                  </pic:spPr>
                </pic:pic>
              </a:graphicData>
            </a:graphic>
          </wp:inline>
        </w:drawing>
      </w:r>
    </w:p>
    <w:p w:rsidR="008D66E4" w:rsidRDefault="008D66E4" w:rsidP="00A8128A">
      <w:pPr>
        <w:bidi/>
      </w:pPr>
    </w:p>
    <w:sectPr w:rsidR="008D6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585"/>
    <w:multiLevelType w:val="hybridMultilevel"/>
    <w:tmpl w:val="E49A97B2"/>
    <w:lvl w:ilvl="0" w:tplc="720256E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F3039"/>
    <w:multiLevelType w:val="hybridMultilevel"/>
    <w:tmpl w:val="AE80F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817897"/>
    <w:multiLevelType w:val="hybridMultilevel"/>
    <w:tmpl w:val="47D4FB7E"/>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B2182F"/>
    <w:multiLevelType w:val="hybridMultilevel"/>
    <w:tmpl w:val="315E2E92"/>
    <w:lvl w:ilvl="0" w:tplc="E54A002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53DEE"/>
    <w:multiLevelType w:val="hybridMultilevel"/>
    <w:tmpl w:val="CCCE9EAA"/>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4"/>
    <w:rsid w:val="000755B0"/>
    <w:rsid w:val="000B05F5"/>
    <w:rsid w:val="00190A27"/>
    <w:rsid w:val="001F7E76"/>
    <w:rsid w:val="002142AB"/>
    <w:rsid w:val="003441FC"/>
    <w:rsid w:val="0039206C"/>
    <w:rsid w:val="00414B98"/>
    <w:rsid w:val="004A0F78"/>
    <w:rsid w:val="0057431B"/>
    <w:rsid w:val="0062712F"/>
    <w:rsid w:val="0070063C"/>
    <w:rsid w:val="007531BD"/>
    <w:rsid w:val="008D3E8B"/>
    <w:rsid w:val="008D66E4"/>
    <w:rsid w:val="00A8128A"/>
    <w:rsid w:val="00BF2193"/>
    <w:rsid w:val="00C11E8F"/>
    <w:rsid w:val="00CB3D2B"/>
    <w:rsid w:val="00D27FFC"/>
    <w:rsid w:val="00D367FA"/>
    <w:rsid w:val="00D66728"/>
    <w:rsid w:val="00ED0EB6"/>
    <w:rsid w:val="00F2477E"/>
    <w:rsid w:val="00F81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maha Has. al-qahtani</cp:lastModifiedBy>
  <cp:revision>2</cp:revision>
  <dcterms:created xsi:type="dcterms:W3CDTF">2021-04-28T09:52:00Z</dcterms:created>
  <dcterms:modified xsi:type="dcterms:W3CDTF">2021-04-28T09:52:00Z</dcterms:modified>
</cp:coreProperties>
</file>