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634AF" w14:textId="44DF184E" w:rsidR="00AF1713" w:rsidRPr="00267C93" w:rsidRDefault="008948ED" w:rsidP="00AF1713">
      <w:pPr>
        <w:spacing w:after="0" w:line="240" w:lineRule="auto"/>
        <w:rPr>
          <w:rFonts w:ascii="Traditional Arabic" w:hAnsi="Traditional Arabic" w:cs="Traditional Arabic"/>
          <w:color w:val="004274"/>
          <w:sz w:val="32"/>
          <w:szCs w:val="32"/>
          <w:rtl/>
        </w:rPr>
      </w:pPr>
      <w:r w:rsidRPr="006E1512">
        <w:rPr>
          <w:rFonts w:ascii="Traditional Arabic" w:hAnsi="Traditional Arabic" w:cs="Traditional Arabic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DA54F" wp14:editId="492A291C">
                <wp:simplePos x="0" y="0"/>
                <wp:positionH relativeFrom="column">
                  <wp:posOffset>-76200</wp:posOffset>
                </wp:positionH>
                <wp:positionV relativeFrom="paragraph">
                  <wp:posOffset>-19049</wp:posOffset>
                </wp:positionV>
                <wp:extent cx="2514600" cy="13208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32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B0F0B4A" w14:textId="77777777" w:rsidR="00AF1713" w:rsidRPr="007669D5" w:rsidRDefault="00AF1713" w:rsidP="00894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669D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14:paraId="7B30F078" w14:textId="77777777" w:rsidR="00AF1713" w:rsidRPr="007669D5" w:rsidRDefault="00AF1713" w:rsidP="00894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7669D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 xml:space="preserve">Ministry </w:t>
                            </w:r>
                            <w:proofErr w:type="gramStart"/>
                            <w:r w:rsidRPr="007669D5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of  Education</w:t>
                            </w:r>
                            <w:proofErr w:type="gramEnd"/>
                          </w:p>
                          <w:p w14:paraId="1F861C97" w14:textId="77777777" w:rsidR="00AF1713" w:rsidRDefault="00AF1713" w:rsidP="008948E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  <w:r w:rsidRPr="007669D5">
                              <w:rPr>
                                <w:rFonts w:asciiTheme="majorBidi" w:hAnsiTheme="majorBidi" w:cstheme="majorBidi"/>
                              </w:rPr>
                              <w:t xml:space="preserve">Princess Nora Bint Abdul Rahman </w:t>
                            </w:r>
                          </w:p>
                          <w:p w14:paraId="77037D08" w14:textId="77777777" w:rsidR="00AF1713" w:rsidRPr="008948ED" w:rsidRDefault="00AF1713" w:rsidP="008948ED">
                            <w:pPr>
                              <w:spacing w:before="120"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</w:pPr>
                            <w:r w:rsidRPr="008948ED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</w:rPr>
                              <w:t>Vice Rectorate for Graduate Studies and Scientific Research</w:t>
                            </w:r>
                          </w:p>
                          <w:p w14:paraId="5BE0943D" w14:textId="77777777" w:rsidR="00AF1713" w:rsidRPr="008948ED" w:rsidRDefault="00AF1713" w:rsidP="008948ED">
                            <w:pPr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</w:pPr>
                            <w:r w:rsidRPr="008948E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Journal </w:t>
                            </w:r>
                            <w:proofErr w:type="gramStart"/>
                            <w:r w:rsidRPr="008948E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>of  Shari'ah</w:t>
                            </w:r>
                            <w:proofErr w:type="gramEnd"/>
                            <w:r w:rsidRPr="008948ED">
                              <w:rPr>
                                <w:rFonts w:asciiTheme="majorBidi" w:hAnsiTheme="majorBidi" w:cstheme="majorBidi"/>
                                <w:sz w:val="16"/>
                                <w:szCs w:val="16"/>
                              </w:rPr>
                              <w:t xml:space="preserve"> Sciences and The Arabic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DA54F" id="_x0000_t202" coordsize="21600,21600" o:spt="202" path="m,l,21600r21600,l21600,xe">
                <v:stroke joinstyle="miter"/>
                <v:path gradientshapeok="t" o:connecttype="rect"/>
              </v:shapetype>
              <v:shape id="مربع نص 3" o:spid="_x0000_s1026" type="#_x0000_t202" style="position:absolute;left:0;text-align:left;margin-left:-6pt;margin-top:-1.5pt;width:198pt;height:1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" fillcolor="window" stroked="f" strokeweight=".5pt">
                <v:textbox>
                  <w:txbxContent>
                    <w:p w14:paraId="2B0F0B4A" w14:textId="77777777" w:rsidR="00AF1713" w:rsidRPr="007669D5" w:rsidRDefault="00AF1713" w:rsidP="008948ED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669D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KINGDOM OF SAUDI ARABIA</w:t>
                      </w:r>
                    </w:p>
                    <w:p w14:paraId="7B30F078" w14:textId="77777777" w:rsidR="00AF1713" w:rsidRPr="007669D5" w:rsidRDefault="00AF1713" w:rsidP="008948ED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7669D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 xml:space="preserve">Ministry </w:t>
                      </w:r>
                      <w:proofErr w:type="gramStart"/>
                      <w:r w:rsidRPr="007669D5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of  Education</w:t>
                      </w:r>
                      <w:proofErr w:type="gramEnd"/>
                    </w:p>
                    <w:p w14:paraId="1F861C97" w14:textId="77777777" w:rsidR="00AF1713" w:rsidRDefault="00AF1713" w:rsidP="008948ED">
                      <w:pPr>
                        <w:spacing w:before="120" w:after="0" w:line="36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  <w:r w:rsidRPr="007669D5">
                        <w:rPr>
                          <w:rFonts w:asciiTheme="majorBidi" w:hAnsiTheme="majorBidi" w:cstheme="majorBidi"/>
                        </w:rPr>
                        <w:t xml:space="preserve">Princess Nora Bint Abdul Rahman </w:t>
                      </w:r>
                    </w:p>
                    <w:p w14:paraId="77037D08" w14:textId="77777777" w:rsidR="00AF1713" w:rsidRPr="008948ED" w:rsidRDefault="00AF1713" w:rsidP="008948ED">
                      <w:pPr>
                        <w:spacing w:before="120" w:after="0" w:line="360" w:lineRule="auto"/>
                        <w:jc w:val="center"/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</w:pPr>
                      <w:r w:rsidRPr="008948ED">
                        <w:rPr>
                          <w:rFonts w:asciiTheme="majorBidi" w:hAnsiTheme="majorBidi" w:cstheme="majorBidi"/>
                          <w:sz w:val="14"/>
                          <w:szCs w:val="14"/>
                        </w:rPr>
                        <w:t>Vice Rectorate for Graduate Studies and Scientific Research</w:t>
                      </w:r>
                    </w:p>
                    <w:p w14:paraId="5BE0943D" w14:textId="77777777" w:rsidR="00AF1713" w:rsidRPr="008948ED" w:rsidRDefault="00AF1713" w:rsidP="008948ED">
                      <w:pPr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</w:pPr>
                      <w:r w:rsidRPr="008948E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Journal </w:t>
                      </w:r>
                      <w:proofErr w:type="gramStart"/>
                      <w:r w:rsidRPr="008948E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>of  Shari'ah</w:t>
                      </w:r>
                      <w:proofErr w:type="gramEnd"/>
                      <w:r w:rsidRPr="008948ED">
                        <w:rPr>
                          <w:rFonts w:asciiTheme="majorBidi" w:hAnsiTheme="majorBidi" w:cstheme="majorBidi"/>
                          <w:sz w:val="16"/>
                          <w:szCs w:val="16"/>
                        </w:rPr>
                        <w:t xml:space="preserve"> Sciences and The Arabic Language</w:t>
                      </w:r>
                    </w:p>
                  </w:txbxContent>
                </v:textbox>
              </v:shape>
            </w:pict>
          </mc:Fallback>
        </mc:AlternateContent>
      </w:r>
      <w:r w:rsidR="00BC6CE0">
        <w:rPr>
          <w:rFonts w:ascii="Traditional Arabic" w:hAnsi="Traditional Arabic" w:cs="Traditional Arabic"/>
          <w:noProof/>
          <w:color w:val="004274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4A8866" wp14:editId="563A7334">
            <wp:simplePos x="0" y="0"/>
            <wp:positionH relativeFrom="column">
              <wp:posOffset>2832100</wp:posOffset>
            </wp:positionH>
            <wp:positionV relativeFrom="paragraph">
              <wp:posOffset>136525</wp:posOffset>
            </wp:positionV>
            <wp:extent cx="1341755" cy="1223010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1713"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 xml:space="preserve">     </w:t>
      </w:r>
      <w:r w:rsidR="00AF1713" w:rsidRPr="00267C93"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>المملكة العربية السعودية</w:t>
      </w:r>
    </w:p>
    <w:p w14:paraId="37700580" w14:textId="77777777" w:rsidR="00AF1713" w:rsidRPr="00267C93" w:rsidRDefault="00AF1713" w:rsidP="00AF1713">
      <w:pPr>
        <w:spacing w:after="0" w:line="240" w:lineRule="auto"/>
        <w:rPr>
          <w:rFonts w:ascii="Traditional Arabic" w:hAnsi="Traditional Arabic" w:cs="Traditional Arabic"/>
          <w:color w:val="004274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 xml:space="preserve">         </w:t>
      </w:r>
      <w:r w:rsidRPr="00267C93"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>وزارة الــــتعـــــليـــــم</w:t>
      </w:r>
    </w:p>
    <w:p w14:paraId="5F8FD6DD" w14:textId="77777777" w:rsidR="00AF1713" w:rsidRPr="00267C93" w:rsidRDefault="00AF1713" w:rsidP="00AF1713">
      <w:pPr>
        <w:spacing w:after="120" w:line="240" w:lineRule="auto"/>
        <w:rPr>
          <w:rFonts w:ascii="Traditional Arabic" w:hAnsi="Traditional Arabic" w:cs="Traditional Arabic"/>
          <w:color w:val="004274"/>
          <w:sz w:val="32"/>
          <w:szCs w:val="32"/>
          <w:rtl/>
        </w:rPr>
      </w:pPr>
      <w:r w:rsidRPr="00267C93"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 xml:space="preserve">جامعة الأميرة نورة بنت </w:t>
      </w:r>
      <w:proofErr w:type="gramStart"/>
      <w:r w:rsidRPr="00267C93">
        <w:rPr>
          <w:rFonts w:ascii="Traditional Arabic" w:hAnsi="Traditional Arabic" w:cs="Traditional Arabic" w:hint="cs"/>
          <w:color w:val="004274"/>
          <w:sz w:val="32"/>
          <w:szCs w:val="32"/>
          <w:rtl/>
        </w:rPr>
        <w:t>عبدالرحمن</w:t>
      </w:r>
      <w:proofErr w:type="gramEnd"/>
    </w:p>
    <w:p w14:paraId="2C32D48C" w14:textId="77777777" w:rsidR="00AF1713" w:rsidRDefault="00AF1713" w:rsidP="00AF1713">
      <w:pPr>
        <w:spacing w:after="0" w:line="120" w:lineRule="auto"/>
        <w:rPr>
          <w:rFonts w:ascii="Traditional Arabic" w:hAnsi="Traditional Arabic" w:cs="Traditional Arabic"/>
          <w:color w:val="004274"/>
          <w:sz w:val="24"/>
          <w:szCs w:val="24"/>
          <w:rtl/>
        </w:rPr>
      </w:pPr>
      <w:r w:rsidRPr="00267C93">
        <w:rPr>
          <w:rFonts w:ascii="Traditional Arabic" w:hAnsi="Traditional Arabic" w:cs="Traditional Arabic"/>
          <w:color w:val="004274"/>
          <w:sz w:val="24"/>
          <w:szCs w:val="24"/>
          <w:rtl/>
        </w:rPr>
        <w:t>وكالة الجامعة للدراسات العليا والبحث العلمي</w:t>
      </w:r>
    </w:p>
    <w:p w14:paraId="3510C6CB" w14:textId="77777777" w:rsidR="00AF1713" w:rsidRPr="00267C93" w:rsidRDefault="00AF1713" w:rsidP="00AF1713">
      <w:pPr>
        <w:spacing w:after="0" w:line="240" w:lineRule="auto"/>
        <w:rPr>
          <w:rFonts w:ascii="Traditional Arabic" w:hAnsi="Traditional Arabic" w:cs="Traditional Arabic"/>
          <w:color w:val="004274"/>
          <w:sz w:val="24"/>
          <w:szCs w:val="24"/>
          <w:rtl/>
        </w:rPr>
      </w:pPr>
      <w:r>
        <w:rPr>
          <w:rFonts w:ascii="Traditional Arabic" w:hAnsi="Traditional Arabic" w:cs="Traditional Arabic" w:hint="cs"/>
          <w:color w:val="004274"/>
          <w:sz w:val="24"/>
          <w:szCs w:val="24"/>
          <w:rtl/>
        </w:rPr>
        <w:t xml:space="preserve">        </w:t>
      </w:r>
      <w:r w:rsidRPr="00267C93">
        <w:rPr>
          <w:rFonts w:ascii="Traditional Arabic" w:hAnsi="Traditional Arabic" w:cs="Traditional Arabic"/>
          <w:color w:val="004274"/>
          <w:sz w:val="24"/>
          <w:szCs w:val="24"/>
          <w:rtl/>
        </w:rPr>
        <w:t>مجلة العلوم الشرعية واللغة العربية</w:t>
      </w:r>
    </w:p>
    <w:p w14:paraId="6815B616" w14:textId="65A6525A" w:rsidR="008948ED" w:rsidRDefault="008948ED" w:rsidP="008948ED">
      <w:pPr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23092" wp14:editId="37A4B7E8">
                <wp:simplePos x="0" y="0"/>
                <wp:positionH relativeFrom="column">
                  <wp:posOffset>2482850</wp:posOffset>
                </wp:positionH>
                <wp:positionV relativeFrom="paragraph">
                  <wp:posOffset>4445</wp:posOffset>
                </wp:positionV>
                <wp:extent cx="1835150" cy="412750"/>
                <wp:effectExtent l="0" t="0" r="0" b="0"/>
                <wp:wrapNone/>
                <wp:docPr id="129565636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ADE3D" w14:textId="77777777" w:rsidR="008948ED" w:rsidRPr="008948ED" w:rsidRDefault="008948ED" w:rsidP="008948E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</w:pPr>
                            <w:r w:rsidRPr="008948E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استمارة </w:t>
                            </w:r>
                            <w:r w:rsidRPr="008948E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>إقرار الباحث</w:t>
                            </w:r>
                          </w:p>
                          <w:p w14:paraId="79246FFE" w14:textId="77777777" w:rsidR="008948ED" w:rsidRDefault="008948ED" w:rsidP="008948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23092" id="مستطيل 2" o:spid="_x0000_s1027" style="position:absolute;left:0;text-align:left;margin-left:195.5pt;margin-top:.35pt;width:144.5pt;height:3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" filled="f" stroked="f" strokeweight="2pt">
                <v:textbox>
                  <w:txbxContent>
                    <w:p w14:paraId="673ADE3D" w14:textId="77777777" w:rsidR="008948ED" w:rsidRPr="008948ED" w:rsidRDefault="008948ED" w:rsidP="008948E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</w:pPr>
                      <w:r w:rsidRPr="008948ED">
                        <w:rPr>
                          <w:rFonts w:ascii="Sakkal Majalla" w:hAnsi="Sakkal Majalla" w:cs="Sakkal Majalla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استمارة </w:t>
                      </w:r>
                      <w:r w:rsidRPr="008948ED">
                        <w:rPr>
                          <w:rFonts w:ascii="Sakkal Majalla" w:hAnsi="Sakkal Majalla" w:cs="Sakkal Majalla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>إقرار الباحث</w:t>
                      </w:r>
                    </w:p>
                    <w:p w14:paraId="79246FFE" w14:textId="77777777" w:rsidR="008948ED" w:rsidRDefault="008948ED" w:rsidP="008948E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4176EA2" w14:textId="6B52F1DE" w:rsidR="00AF1713" w:rsidRPr="00E0241F" w:rsidRDefault="00AF1713" w:rsidP="008948ED">
      <w:pPr>
        <w:spacing w:before="240"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E0241F">
        <w:rPr>
          <w:rFonts w:ascii="Sakkal Majalla" w:hAnsi="Sakkal Majalla" w:cs="Sakkal Majalla" w:hint="cs"/>
          <w:b/>
          <w:bCs/>
          <w:sz w:val="32"/>
          <w:szCs w:val="32"/>
          <w:rtl/>
        </w:rPr>
        <w:t>نموذج (2)</w:t>
      </w:r>
    </w:p>
    <w:p w14:paraId="41FC2CA5" w14:textId="77777777" w:rsidR="00AF1713" w:rsidRPr="00035421" w:rsidRDefault="00AF1713" w:rsidP="008948ED">
      <w:pPr>
        <w:spacing w:after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35421">
        <w:rPr>
          <w:rFonts w:ascii="Sakkal Majalla" w:hAnsi="Sakkal Majalla" w:cs="Sakkal Majalla"/>
          <w:b/>
          <w:bCs/>
          <w:sz w:val="32"/>
          <w:szCs w:val="32"/>
          <w:rtl/>
        </w:rPr>
        <w:t>بيانات الباحث</w:t>
      </w:r>
    </w:p>
    <w:tbl>
      <w:tblPr>
        <w:tblStyle w:val="a4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2520"/>
        <w:gridCol w:w="1575"/>
        <w:gridCol w:w="2250"/>
      </w:tblGrid>
      <w:tr w:rsidR="00AF1713" w:rsidRPr="00035421" w14:paraId="580EC078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02499016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اسم الباحث</w:t>
            </w:r>
          </w:p>
        </w:tc>
        <w:tc>
          <w:tcPr>
            <w:tcW w:w="6345" w:type="dxa"/>
            <w:gridSpan w:val="3"/>
          </w:tcPr>
          <w:p w14:paraId="5B293CCF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30669C" w:rsidRPr="00035421" w14:paraId="78352A3F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3D3737BE" w14:textId="1F91923C" w:rsidR="0030669C" w:rsidRPr="008948ED" w:rsidRDefault="0030669C" w:rsidP="0030669C">
            <w:pPr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          الجنسية</w:t>
            </w:r>
          </w:p>
        </w:tc>
        <w:tc>
          <w:tcPr>
            <w:tcW w:w="6345" w:type="dxa"/>
            <w:gridSpan w:val="3"/>
          </w:tcPr>
          <w:p w14:paraId="0A624D1E" w14:textId="77777777" w:rsidR="0030669C" w:rsidRPr="008948ED" w:rsidRDefault="0030669C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6306F938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48FAA252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عنوان البحث</w:t>
            </w:r>
          </w:p>
        </w:tc>
        <w:tc>
          <w:tcPr>
            <w:tcW w:w="6345" w:type="dxa"/>
            <w:gridSpan w:val="3"/>
          </w:tcPr>
          <w:p w14:paraId="5231FEC0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583CC4AC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1D93C1A5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الدرجة العلمية</w:t>
            </w:r>
          </w:p>
        </w:tc>
        <w:tc>
          <w:tcPr>
            <w:tcW w:w="6345" w:type="dxa"/>
            <w:gridSpan w:val="3"/>
          </w:tcPr>
          <w:p w14:paraId="4878AAC9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04B9CC77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2E51EAA7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المؤهل العلمي</w:t>
            </w:r>
          </w:p>
        </w:tc>
        <w:tc>
          <w:tcPr>
            <w:tcW w:w="6345" w:type="dxa"/>
            <w:gridSpan w:val="3"/>
          </w:tcPr>
          <w:p w14:paraId="17A3DF4A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724F84" w:rsidRPr="00035421" w14:paraId="017E5BF8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66E595A5" w14:textId="77777777" w:rsidR="00724F84" w:rsidRPr="008948ED" w:rsidRDefault="00724F84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التخصص الدقيق</w:t>
            </w:r>
          </w:p>
        </w:tc>
        <w:tc>
          <w:tcPr>
            <w:tcW w:w="6345" w:type="dxa"/>
            <w:gridSpan w:val="3"/>
          </w:tcPr>
          <w:p w14:paraId="10AABF6C" w14:textId="77777777" w:rsidR="00724F84" w:rsidRPr="008948ED" w:rsidRDefault="00724F84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54A5DFD7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679AE261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جهة العمل</w:t>
            </w:r>
          </w:p>
        </w:tc>
        <w:tc>
          <w:tcPr>
            <w:tcW w:w="6345" w:type="dxa"/>
            <w:gridSpan w:val="3"/>
          </w:tcPr>
          <w:p w14:paraId="3BEB804D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173B57" w:rsidRPr="00035421" w14:paraId="71011ABB" w14:textId="0A69F6F0" w:rsidTr="00173B57">
        <w:trPr>
          <w:jc w:val="center"/>
        </w:trPr>
        <w:tc>
          <w:tcPr>
            <w:tcW w:w="2177" w:type="dxa"/>
            <w:shd w:val="clear" w:color="auto" w:fill="EEECE1"/>
          </w:tcPr>
          <w:p w14:paraId="62CA8644" w14:textId="01D0B24D" w:rsidR="00173B57" w:rsidRPr="008948ED" w:rsidRDefault="00173B57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القسم </w:t>
            </w:r>
          </w:p>
        </w:tc>
        <w:tc>
          <w:tcPr>
            <w:tcW w:w="2520" w:type="dxa"/>
          </w:tcPr>
          <w:p w14:paraId="0E8DCD13" w14:textId="77777777" w:rsidR="00173B57" w:rsidRPr="008948ED" w:rsidRDefault="00173B57" w:rsidP="00173B57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75" w:type="dxa"/>
            <w:shd w:val="clear" w:color="auto" w:fill="EEECE1"/>
          </w:tcPr>
          <w:p w14:paraId="499DC230" w14:textId="1D583775" w:rsidR="00173B57" w:rsidRPr="008948ED" w:rsidRDefault="00173B57" w:rsidP="00173B57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الكلية </w:t>
            </w:r>
          </w:p>
        </w:tc>
        <w:tc>
          <w:tcPr>
            <w:tcW w:w="2250" w:type="dxa"/>
          </w:tcPr>
          <w:p w14:paraId="1E33152E" w14:textId="77777777" w:rsidR="00173B57" w:rsidRPr="008948ED" w:rsidRDefault="00173B57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6D0893EA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7A891B16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البريد الإلكتروني</w:t>
            </w:r>
          </w:p>
        </w:tc>
        <w:tc>
          <w:tcPr>
            <w:tcW w:w="6345" w:type="dxa"/>
            <w:gridSpan w:val="3"/>
          </w:tcPr>
          <w:p w14:paraId="78E10EFA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472CC935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7D1F6506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الهاتف</w:t>
            </w:r>
          </w:p>
        </w:tc>
        <w:tc>
          <w:tcPr>
            <w:tcW w:w="6345" w:type="dxa"/>
            <w:gridSpan w:val="3"/>
          </w:tcPr>
          <w:p w14:paraId="3873A279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5E242685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1C2FDA83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التوقيع</w:t>
            </w:r>
          </w:p>
        </w:tc>
        <w:tc>
          <w:tcPr>
            <w:tcW w:w="6345" w:type="dxa"/>
            <w:gridSpan w:val="3"/>
          </w:tcPr>
          <w:p w14:paraId="72DE8869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  <w:tr w:rsidR="00AF1713" w:rsidRPr="00035421" w14:paraId="6A478F37" w14:textId="77777777" w:rsidTr="00381995">
        <w:trPr>
          <w:jc w:val="center"/>
        </w:trPr>
        <w:tc>
          <w:tcPr>
            <w:tcW w:w="2177" w:type="dxa"/>
            <w:shd w:val="clear" w:color="auto" w:fill="EEECE1" w:themeFill="background2"/>
          </w:tcPr>
          <w:p w14:paraId="2BE69841" w14:textId="77777777" w:rsidR="00AF1713" w:rsidRPr="008948ED" w:rsidRDefault="00AF1713" w:rsidP="00381995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8948ED">
              <w:rPr>
                <w:rFonts w:ascii="Sakkal Majalla" w:hAnsi="Sakkal Majalla" w:cs="Sakkal Majalla"/>
                <w:sz w:val="30"/>
                <w:szCs w:val="30"/>
                <w:rtl/>
              </w:rPr>
              <w:t>التاريخ</w:t>
            </w:r>
          </w:p>
        </w:tc>
        <w:tc>
          <w:tcPr>
            <w:tcW w:w="6345" w:type="dxa"/>
            <w:gridSpan w:val="3"/>
          </w:tcPr>
          <w:p w14:paraId="486BCA95" w14:textId="77777777" w:rsidR="00AF1713" w:rsidRPr="008948ED" w:rsidRDefault="00AF1713" w:rsidP="00381995">
            <w:pPr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</w:p>
        </w:tc>
      </w:tr>
    </w:tbl>
    <w:p w14:paraId="564E300F" w14:textId="77777777" w:rsidR="00AF1713" w:rsidRPr="008948ED" w:rsidRDefault="00AF1713" w:rsidP="00AF1713">
      <w:pPr>
        <w:pStyle w:val="a3"/>
        <w:rPr>
          <w:rFonts w:ascii="Sakkal Majalla" w:hAnsi="Sakkal Majalla" w:cs="Sakkal Majalla"/>
          <w:b/>
          <w:bCs/>
          <w:sz w:val="8"/>
          <w:szCs w:val="8"/>
          <w:rtl/>
        </w:rPr>
      </w:pPr>
    </w:p>
    <w:p w14:paraId="10968BB0" w14:textId="77777777" w:rsidR="00AF1713" w:rsidRPr="008948ED" w:rsidRDefault="00AF1713" w:rsidP="00AF1713">
      <w:pPr>
        <w:pStyle w:val="a3"/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/>
          <w:sz w:val="28"/>
          <w:szCs w:val="28"/>
          <w:rtl/>
        </w:rPr>
        <w:t>أقر أنا الموقع على هذا الإقرار بأن:</w:t>
      </w:r>
    </w:p>
    <w:p w14:paraId="7A79A96A" w14:textId="6B910BF3" w:rsidR="00AF1713" w:rsidRPr="008948ED" w:rsidRDefault="00AF1713" w:rsidP="00AF1713">
      <w:pPr>
        <w:pStyle w:val="a3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/>
          <w:sz w:val="28"/>
          <w:szCs w:val="28"/>
          <w:rtl/>
        </w:rPr>
        <w:t>هذا البحث عمل خاص بي وأصيل، وليس جزءًا من كتابٍ منشور، ولم يسبق نشره ورقيًا، أو إلكترونيًا، ولم يقدم للتحكيم والنشر إلى جهة أخرى.</w:t>
      </w:r>
    </w:p>
    <w:p w14:paraId="0C90D652" w14:textId="52B79A69" w:rsidR="00515C5D" w:rsidRPr="008948ED" w:rsidRDefault="00515C5D" w:rsidP="00AF1713">
      <w:pPr>
        <w:pStyle w:val="a3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 w:hint="cs"/>
          <w:sz w:val="28"/>
          <w:szCs w:val="28"/>
          <w:rtl/>
        </w:rPr>
        <w:t xml:space="preserve">خلو البحث مما يخالف أحكام الشريعة الإسلامية، أو الأنظمة النافذة، أو توجهات الدولة وسياساتها وخططها ومبادراتها </w:t>
      </w:r>
      <w:r w:rsidRPr="008948ED">
        <w:rPr>
          <w:rFonts w:ascii="Sakkal Majalla" w:hAnsi="Sakkal Majalla" w:cs="Sakkal Majalla"/>
          <w:sz w:val="28"/>
          <w:szCs w:val="28"/>
          <w:rtl/>
        </w:rPr>
        <w:t>–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 xml:space="preserve"> ومما يدعو للفتنة والانقسام والإخلال بأمن الدولة ونظامها العام، أو يمس بعلاقاتها العامة، أو يخدم مصالح أجنبية تتعارض مع المصالح الوطنية </w:t>
      </w:r>
      <w:r w:rsidRPr="008948ED">
        <w:rPr>
          <w:rFonts w:ascii="Sakkal Majalla" w:hAnsi="Sakkal Majalla" w:cs="Sakkal Majalla"/>
          <w:sz w:val="28"/>
          <w:szCs w:val="28"/>
          <w:rtl/>
        </w:rPr>
        <w:t>–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 xml:space="preserve"> ومما يسيء إلى كرامة الإنسان وحقوقه، أو يؤدي إلى إثارة النعرات والمساس بالسمعة والتجريح.</w:t>
      </w:r>
    </w:p>
    <w:p w14:paraId="2865367A" w14:textId="77777777" w:rsidR="00AF1713" w:rsidRPr="008948ED" w:rsidRDefault="00AF1713" w:rsidP="00AF1713">
      <w:pPr>
        <w:pStyle w:val="a3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/>
          <w:sz w:val="28"/>
          <w:szCs w:val="28"/>
          <w:rtl/>
        </w:rPr>
        <w:t>أتعهد بالالتزام بملاحظات المحكمين،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 xml:space="preserve"> وتعديلها في المدة المحددة في ضوابط المجلة،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وعدم سحب البحث بعد تحكيمه، ومراعاة ضوابط المجلة التي اطلعت عليها، وما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/>
          <w:sz w:val="28"/>
          <w:szCs w:val="28"/>
          <w:rtl/>
        </w:rPr>
        <w:t>تراه هيئة التحرير من تعديلات وفق سياسة النشر وقواعدها.</w:t>
      </w:r>
    </w:p>
    <w:p w14:paraId="4DE7C09C" w14:textId="052CB067" w:rsidR="00AF1713" w:rsidRPr="008948ED" w:rsidRDefault="00AF1713" w:rsidP="00AF1713">
      <w:pPr>
        <w:pStyle w:val="a3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 w:hint="cs"/>
          <w:sz w:val="28"/>
          <w:szCs w:val="28"/>
          <w:rtl/>
        </w:rPr>
        <w:t>حقوق النشر تؤول للمجلة بعد قبول البحث للنشر ولا يجوز نشره في أي منفذ نشر آخر ورقياً أو إلكترونياً دون أذن كتابي من رئيسة التحرير.</w:t>
      </w:r>
    </w:p>
    <w:p w14:paraId="4ED4F5CA" w14:textId="77777777" w:rsidR="00AF1713" w:rsidRPr="008948ED" w:rsidRDefault="00AF1713" w:rsidP="00AF1713">
      <w:pPr>
        <w:pStyle w:val="a3"/>
        <w:numPr>
          <w:ilvl w:val="0"/>
          <w:numId w:val="1"/>
        </w:numPr>
        <w:jc w:val="both"/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 w:hint="cs"/>
          <w:sz w:val="28"/>
          <w:szCs w:val="28"/>
          <w:rtl/>
        </w:rPr>
        <w:t>لا تتحمل المجلة أي مسؤولية تجاه تأخر التحكيم، عند عدم تعبئة الاستمارات المطلوبة مني لأجل تحكيم البحث.</w:t>
      </w:r>
    </w:p>
    <w:p w14:paraId="123DBB63" w14:textId="49C9A202" w:rsidR="00F4564A" w:rsidRPr="008948ED" w:rsidRDefault="00AF1713" w:rsidP="008948ED">
      <w:pPr>
        <w:pStyle w:val="a3"/>
        <w:numPr>
          <w:ilvl w:val="0"/>
          <w:numId w:val="1"/>
        </w:numPr>
        <w:rPr>
          <w:rFonts w:ascii="Sakkal Majalla" w:hAnsi="Sakkal Majalla" w:cs="Sakkal Majalla"/>
          <w:sz w:val="28"/>
          <w:szCs w:val="28"/>
        </w:rPr>
      </w:pPr>
      <w:r w:rsidRPr="008948ED">
        <w:rPr>
          <w:rFonts w:ascii="Sakkal Majalla" w:hAnsi="Sakkal Majalla" w:cs="Sakkal Majalla" w:hint="cs"/>
          <w:sz w:val="28"/>
          <w:szCs w:val="28"/>
          <w:rtl/>
        </w:rPr>
        <w:t>أتحمّل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المسؤولية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القانونية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لهذا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الإقرار،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وفي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حال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ثبت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للمجلة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مخالفتي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لأي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شرط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مما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سبق؛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فللمجلة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الحق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اتخاذ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ما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تراه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إجراءات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لحفظ</w:t>
      </w:r>
      <w:r w:rsidRPr="008948ED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8948ED">
        <w:rPr>
          <w:rFonts w:ascii="Sakkal Majalla" w:hAnsi="Sakkal Majalla" w:cs="Sakkal Majalla" w:hint="cs"/>
          <w:sz w:val="28"/>
          <w:szCs w:val="28"/>
          <w:rtl/>
        </w:rPr>
        <w:t>حقها</w:t>
      </w:r>
      <w:r w:rsidRPr="008948ED">
        <w:rPr>
          <w:rFonts w:ascii="Sakkal Majalla" w:hAnsi="Sakkal Majalla" w:cs="Sakkal Majalla"/>
          <w:sz w:val="28"/>
          <w:szCs w:val="28"/>
          <w:rtl/>
        </w:rPr>
        <w:t>.</w:t>
      </w:r>
    </w:p>
    <w:sectPr w:rsidR="00F4564A" w:rsidRPr="008948ED" w:rsidSect="00AF171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421DF"/>
    <w:multiLevelType w:val="hybridMultilevel"/>
    <w:tmpl w:val="07D6DF6A"/>
    <w:lvl w:ilvl="0" w:tplc="7DE4222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713"/>
    <w:rsid w:val="000648B8"/>
    <w:rsid w:val="00173B57"/>
    <w:rsid w:val="0030669C"/>
    <w:rsid w:val="00515C5D"/>
    <w:rsid w:val="00531165"/>
    <w:rsid w:val="00724F84"/>
    <w:rsid w:val="008948ED"/>
    <w:rsid w:val="00A04619"/>
    <w:rsid w:val="00AF1713"/>
    <w:rsid w:val="00B02226"/>
    <w:rsid w:val="00BC6CE0"/>
    <w:rsid w:val="00BE5DB7"/>
    <w:rsid w:val="00BF5474"/>
    <w:rsid w:val="00E01ED0"/>
    <w:rsid w:val="00F4564A"/>
    <w:rsid w:val="00FA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35039"/>
  <w15:docId w15:val="{E7118E10-13C5-4675-B344-F0854F8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7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713"/>
    <w:pPr>
      <w:ind w:left="720"/>
      <w:contextualSpacing/>
    </w:pPr>
  </w:style>
  <w:style w:type="table" w:styleId="a4">
    <w:name w:val="Table Grid"/>
    <w:basedOn w:val="a1"/>
    <w:uiPriority w:val="39"/>
    <w:rsid w:val="00AF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BC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BC6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9621E8C3F435748B61AC1FE71CF89D5" ma:contentTypeVersion="" ma:contentTypeDescription="إنشاء مستند جديد." ma:contentTypeScope="" ma:versionID="42ce6e1a5161a55092c01fd23b761a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DF339C-8985-49D3-9C34-BD05F832C59F}"/>
</file>

<file path=customXml/itemProps2.xml><?xml version="1.0" encoding="utf-8"?>
<ds:datastoreItem xmlns:ds="http://schemas.openxmlformats.org/officeDocument/2006/customXml" ds:itemID="{5DB94033-64F8-4069-9804-57879473B368}"/>
</file>

<file path=customXml/itemProps3.xml><?xml version="1.0" encoding="utf-8"?>
<ds:datastoreItem xmlns:ds="http://schemas.openxmlformats.org/officeDocument/2006/customXml" ds:itemID="{C2621AA7-9C3E-424F-9486-E6F07E9CC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Sadeem Mar. AlHarbi</dc:creator>
  <cp:lastModifiedBy>هياء haya</cp:lastModifiedBy>
  <cp:revision>10</cp:revision>
  <cp:lastPrinted>2024-07-17T17:02:00Z</cp:lastPrinted>
  <dcterms:created xsi:type="dcterms:W3CDTF">2020-01-28T08:02:00Z</dcterms:created>
  <dcterms:modified xsi:type="dcterms:W3CDTF">2024-07-17T17:02:00Z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0x01010069621E8C3F435748B61AC1FE71CF89D5</vt:lpwstr>
  </property>
</Properties>
</file>