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3"/>
        <w:tblpPr w:leftFromText="180" w:rightFromText="180" w:vertAnchor="page" w:horzAnchor="margin" w:tblpXSpec="center" w:tblpY="4036"/>
        <w:bidiVisual/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5"/>
        <w:gridCol w:w="1179"/>
        <w:gridCol w:w="1195"/>
        <w:gridCol w:w="1773"/>
        <w:gridCol w:w="1062"/>
        <w:gridCol w:w="1014"/>
        <w:gridCol w:w="1209"/>
        <w:gridCol w:w="1977"/>
        <w:gridCol w:w="1701"/>
        <w:gridCol w:w="1843"/>
      </w:tblGrid>
      <w:tr w:rsidR="004608AF" w:rsidRPr="003066E5" w:rsidTr="003066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bookmarkStart w:id="0" w:name="_GoBack"/>
            <w:bookmarkEnd w:id="0"/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اسم البرنامج الدراسي المناظر</w:t>
            </w:r>
          </w:p>
        </w:tc>
        <w:tc>
          <w:tcPr>
            <w:tcW w:w="1179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الجامعة</w:t>
            </w:r>
          </w:p>
        </w:tc>
        <w:tc>
          <w:tcPr>
            <w:tcW w:w="1195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الدولة</w:t>
            </w:r>
          </w:p>
        </w:tc>
        <w:tc>
          <w:tcPr>
            <w:tcW w:w="1773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تصنيف الجامعة عالمياً</w:t>
            </w:r>
          </w:p>
        </w:tc>
        <w:tc>
          <w:tcPr>
            <w:tcW w:w="1062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الكلية</w:t>
            </w:r>
          </w:p>
        </w:tc>
        <w:tc>
          <w:tcPr>
            <w:tcW w:w="1014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القسم</w:t>
            </w:r>
          </w:p>
        </w:tc>
        <w:tc>
          <w:tcPr>
            <w:tcW w:w="1209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جهة اعتماد</w:t>
            </w:r>
          </w:p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البرنامج</w:t>
            </w:r>
          </w:p>
        </w:tc>
        <w:tc>
          <w:tcPr>
            <w:tcW w:w="1977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الدرجة الممنوحة عند اكتمال البرنامج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التخصصات المتاحة ضمن البرنامج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:rsidR="004608AF" w:rsidRPr="003066E5" w:rsidRDefault="004608AF" w:rsidP="004608A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color w:val="auto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color w:val="auto"/>
                <w:sz w:val="18"/>
                <w:szCs w:val="18"/>
                <w:rtl/>
              </w:rPr>
              <w:t>الدرجات المتاحة ضمن البرنامج</w:t>
            </w:r>
          </w:p>
        </w:tc>
      </w:tr>
      <w:tr w:rsidR="004608AF" w:rsidRPr="003066E5" w:rsidTr="00460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608AF" w:rsidRPr="003066E5" w:rsidRDefault="004608AF" w:rsidP="004608AF">
            <w:pPr>
              <w:jc w:val="center"/>
              <w:rPr>
                <w:rFonts w:ascii="PNU" w:hAnsi="PNU" w:cs="PNU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sz w:val="18"/>
                <w:szCs w:val="18"/>
                <w:rtl/>
              </w:rPr>
              <w:t>البرنامج الأول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5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3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</w:tr>
      <w:tr w:rsidR="004608AF" w:rsidRPr="003066E5" w:rsidTr="004608A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center"/>
          </w:tcPr>
          <w:p w:rsidR="004608AF" w:rsidRPr="003066E5" w:rsidRDefault="004608AF" w:rsidP="004608AF">
            <w:pPr>
              <w:jc w:val="center"/>
              <w:rPr>
                <w:rFonts w:ascii="PNU" w:hAnsi="PNU" w:cs="PNU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sz w:val="18"/>
                <w:szCs w:val="18"/>
                <w:rtl/>
              </w:rPr>
              <w:t>البرنامج الثاني</w:t>
            </w:r>
          </w:p>
        </w:tc>
        <w:tc>
          <w:tcPr>
            <w:tcW w:w="1179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5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3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7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</w:tr>
      <w:tr w:rsidR="004608AF" w:rsidRPr="003066E5" w:rsidTr="00460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608AF" w:rsidRPr="003066E5" w:rsidRDefault="004608AF" w:rsidP="004608AF">
            <w:pPr>
              <w:jc w:val="center"/>
              <w:rPr>
                <w:rFonts w:ascii="PNU" w:hAnsi="PNU" w:cs="PNU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sz w:val="18"/>
                <w:szCs w:val="18"/>
                <w:rtl/>
              </w:rPr>
              <w:t>البرنامج الثالث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5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3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</w:tr>
      <w:tr w:rsidR="004608AF" w:rsidRPr="003066E5" w:rsidTr="004608AF">
        <w:trPr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vAlign w:val="center"/>
          </w:tcPr>
          <w:p w:rsidR="004608AF" w:rsidRPr="003066E5" w:rsidRDefault="004608AF" w:rsidP="004608AF">
            <w:pPr>
              <w:jc w:val="center"/>
              <w:rPr>
                <w:rFonts w:ascii="PNU" w:hAnsi="PNU" w:cs="PNU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sz w:val="18"/>
                <w:szCs w:val="18"/>
                <w:rtl/>
              </w:rPr>
              <w:t>البرنامج الرابع</w:t>
            </w:r>
          </w:p>
        </w:tc>
        <w:tc>
          <w:tcPr>
            <w:tcW w:w="1179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5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3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7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</w:tcPr>
          <w:p w:rsidR="004608AF" w:rsidRPr="003066E5" w:rsidRDefault="004608AF" w:rsidP="004608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</w:tr>
      <w:tr w:rsidR="004608AF" w:rsidRPr="003066E5" w:rsidTr="004608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1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4608AF" w:rsidRPr="003066E5" w:rsidRDefault="004608AF" w:rsidP="004608AF">
            <w:pPr>
              <w:jc w:val="center"/>
              <w:rPr>
                <w:rFonts w:ascii="PNU" w:hAnsi="PNU" w:cs="PNU"/>
                <w:sz w:val="18"/>
                <w:szCs w:val="18"/>
                <w:rtl/>
              </w:rPr>
            </w:pPr>
            <w:r w:rsidRPr="003066E5">
              <w:rPr>
                <w:rFonts w:ascii="PNU" w:hAnsi="PNU" w:cs="PNU" w:hint="cs"/>
                <w:sz w:val="18"/>
                <w:szCs w:val="18"/>
                <w:rtl/>
              </w:rPr>
              <w:t>البرنامج الخامس</w:t>
            </w:r>
          </w:p>
        </w:tc>
        <w:tc>
          <w:tcPr>
            <w:tcW w:w="1179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95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73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62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014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09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977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701" w:type="dxa"/>
            <w:tcBorders>
              <w:top w:val="none" w:sz="0" w:space="0" w:color="auto"/>
              <w:bottom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843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608AF" w:rsidRPr="003066E5" w:rsidRDefault="004608AF" w:rsidP="004608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NU" w:hAnsi="PNU" w:cs="PNU"/>
                <w:b/>
                <w:bCs/>
                <w:sz w:val="18"/>
                <w:szCs w:val="18"/>
                <w:rtl/>
              </w:rPr>
            </w:pPr>
          </w:p>
        </w:tc>
      </w:tr>
    </w:tbl>
    <w:p w:rsidR="001733D2" w:rsidRPr="003066E5" w:rsidRDefault="001A6DD0" w:rsidP="001A6DD0">
      <w:pPr>
        <w:jc w:val="center"/>
        <w:rPr>
          <w:rFonts w:ascii="PNU" w:hAnsi="PNU" w:cs="PNU"/>
          <w:b/>
          <w:bCs/>
          <w:sz w:val="24"/>
          <w:szCs w:val="24"/>
        </w:rPr>
      </w:pPr>
      <w:r w:rsidRPr="003066E5">
        <w:rPr>
          <w:rFonts w:ascii="PNU" w:hAnsi="PNU" w:cs="PNU" w:hint="cs"/>
          <w:b/>
          <w:bCs/>
          <w:sz w:val="24"/>
          <w:szCs w:val="24"/>
          <w:rtl/>
        </w:rPr>
        <w:t>نموذج مسح للمقارنة المرجعية</w:t>
      </w:r>
    </w:p>
    <w:sectPr w:rsidR="001733D2" w:rsidRPr="003066E5" w:rsidSect="003066E5">
      <w:headerReference w:type="default" r:id="rId10"/>
      <w:footerReference w:type="default" r:id="rId11"/>
      <w:pgSz w:w="16838" w:h="11906" w:orient="landscape"/>
      <w:pgMar w:top="2400" w:right="1440" w:bottom="1800" w:left="1440" w:header="283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DD0" w:rsidRDefault="001A6DD0" w:rsidP="001A6DD0">
      <w:pPr>
        <w:spacing w:after="0" w:line="240" w:lineRule="auto"/>
      </w:pPr>
      <w:r>
        <w:separator/>
      </w:r>
    </w:p>
  </w:endnote>
  <w:endnote w:type="continuationSeparator" w:id="0">
    <w:p w:rsidR="001A6DD0" w:rsidRDefault="001A6DD0" w:rsidP="001A6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PNU" w:hAnsi="PNU" w:cs="PNU" w:hint="cs"/>
        <w:sz w:val="18"/>
        <w:szCs w:val="18"/>
      </w:rPr>
      <w:id w:val="315768013"/>
      <w:docPartObj>
        <w:docPartGallery w:val="Page Numbers (Bottom of Page)"/>
        <w:docPartUnique/>
      </w:docPartObj>
    </w:sdtPr>
    <w:sdtEndPr/>
    <w:sdtContent>
      <w:p w:rsidR="001A6DD0" w:rsidRPr="003066E5" w:rsidRDefault="001A6DD0" w:rsidP="001A6DD0">
        <w:pPr>
          <w:tabs>
            <w:tab w:val="center" w:pos="4153"/>
            <w:tab w:val="right" w:pos="9498"/>
          </w:tabs>
          <w:bidi w:val="0"/>
          <w:spacing w:after="0" w:line="240" w:lineRule="auto"/>
          <w:ind w:right="-908"/>
          <w:jc w:val="right"/>
          <w:rPr>
            <w:rFonts w:ascii="PNU" w:hAnsi="PNU" w:cs="PNU"/>
            <w:sz w:val="18"/>
            <w:szCs w:val="18"/>
          </w:rPr>
        </w:pPr>
        <w:r w:rsidRPr="003066E5">
          <w:rPr>
            <w:rFonts w:ascii="PNU" w:hAnsi="PNU" w:cs="PNU" w:hint="cs"/>
            <w:sz w:val="18"/>
            <w:szCs w:val="18"/>
            <w:rtl/>
          </w:rPr>
          <w:t>*تم الاستفادة من نموذج جامعة أم القرى في إعداد هذا النموذج.</w:t>
        </w:r>
      </w:p>
    </w:sdtContent>
  </w:sdt>
  <w:p w:rsidR="001A6DD0" w:rsidRPr="001A6DD0" w:rsidRDefault="001A6D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DD0" w:rsidRDefault="001A6DD0" w:rsidP="001A6DD0">
      <w:pPr>
        <w:spacing w:after="0" w:line="240" w:lineRule="auto"/>
      </w:pPr>
      <w:r>
        <w:separator/>
      </w:r>
    </w:p>
  </w:footnote>
  <w:footnote w:type="continuationSeparator" w:id="0">
    <w:p w:rsidR="001A6DD0" w:rsidRDefault="001A6DD0" w:rsidP="001A6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08AF" w:rsidRDefault="003066E5">
    <w:pPr>
      <w:pStyle w:val="a4"/>
    </w:pPr>
    <w:r>
      <w:rPr>
        <w:noProof/>
        <w:rtl/>
      </w:rPr>
      <w:drawing>
        <wp:anchor distT="0" distB="0" distL="114300" distR="114300" simplePos="0" relativeHeight="251659264" behindDoc="1" locked="0" layoutInCell="1" allowOverlap="1" wp14:anchorId="616706C5" wp14:editId="487BAE4C">
          <wp:simplePos x="0" y="0"/>
          <wp:positionH relativeFrom="column">
            <wp:posOffset>-814070</wp:posOffset>
          </wp:positionH>
          <wp:positionV relativeFrom="paragraph">
            <wp:posOffset>-201295</wp:posOffset>
          </wp:positionV>
          <wp:extent cx="10795635" cy="7546340"/>
          <wp:effectExtent l="0" t="0" r="571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عرض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635" cy="7546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DD0"/>
    <w:rsid w:val="001733D2"/>
    <w:rsid w:val="001A6DD0"/>
    <w:rsid w:val="003066E5"/>
    <w:rsid w:val="003F3A6F"/>
    <w:rsid w:val="004608AF"/>
    <w:rsid w:val="009D49B2"/>
    <w:rsid w:val="00A67C46"/>
    <w:rsid w:val="00CB4FB3"/>
    <w:rsid w:val="00CD0407"/>
    <w:rsid w:val="00DB6F26"/>
    <w:rsid w:val="00F9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1A6D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A6DD0"/>
  </w:style>
  <w:style w:type="paragraph" w:styleId="a5">
    <w:name w:val="footer"/>
    <w:basedOn w:val="a"/>
    <w:link w:val="Char0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A6DD0"/>
  </w:style>
  <w:style w:type="paragraph" w:styleId="a6">
    <w:name w:val="Balloon Text"/>
    <w:basedOn w:val="a"/>
    <w:link w:val="Char1"/>
    <w:uiPriority w:val="99"/>
    <w:semiHidden/>
    <w:unhideWhenUsed/>
    <w:rsid w:val="004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08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3">
    <w:name w:val="Light List Accent 3"/>
    <w:basedOn w:val="a1"/>
    <w:uiPriority w:val="61"/>
    <w:rsid w:val="001A6DD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4">
    <w:name w:val="header"/>
    <w:basedOn w:val="a"/>
    <w:link w:val="Char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1A6DD0"/>
  </w:style>
  <w:style w:type="paragraph" w:styleId="a5">
    <w:name w:val="footer"/>
    <w:basedOn w:val="a"/>
    <w:link w:val="Char0"/>
    <w:uiPriority w:val="99"/>
    <w:unhideWhenUsed/>
    <w:rsid w:val="001A6DD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1A6DD0"/>
  </w:style>
  <w:style w:type="paragraph" w:styleId="a6">
    <w:name w:val="Balloon Text"/>
    <w:basedOn w:val="a"/>
    <w:link w:val="Char1"/>
    <w:uiPriority w:val="99"/>
    <w:semiHidden/>
    <w:unhideWhenUsed/>
    <w:rsid w:val="00460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4608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9DB9DA3F5A797944ABBA0DFE0D9E1047" ma:contentTypeVersion="1" ma:contentTypeDescription="إنشاء مستند جديد." ma:contentTypeScope="" ma:versionID="d57d663cf543722c9f7b02dc8325a7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5b9db2b9b574535a2c6293137b9b55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83EC01B-2CC4-431A-8A05-57E9278EFB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6A862-BCDE-4C2D-8353-B1818F288B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D7CB88-CFB9-478D-99F6-FF81AC1A6773}">
  <ds:schemaRefs>
    <ds:schemaRef ds:uri="http://purl.org/dc/terms/"/>
    <ds:schemaRef ds:uri="http://schemas.microsoft.com/office/2006/metadata/properties"/>
    <ds:schemaRef ds:uri="http://purl.org/dc/dcmitype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308</Characters>
  <Application>Microsoft Office Word</Application>
  <DocSecurity>4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Reem See. alzuhiar</dc:creator>
  <cp:lastModifiedBy>Amna Abd. Almohimeed</cp:lastModifiedBy>
  <cp:revision>2</cp:revision>
  <dcterms:created xsi:type="dcterms:W3CDTF">2020-02-10T11:03:00Z</dcterms:created>
  <dcterms:modified xsi:type="dcterms:W3CDTF">2020-02-10T11:03:00Z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0x0101009DB9DA3F5A797944ABBA0DFE0D9E1047</vt:lpwstr>
  </property>
</Properties>
</file>