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24" w:rsidRDefault="00D54A24">
      <w:pPr>
        <w:rPr>
          <w:rtl/>
        </w:rPr>
      </w:pPr>
      <w:bookmarkStart w:id="0" w:name="_GoBack"/>
      <w:bookmarkEnd w:id="0"/>
    </w:p>
    <w:p w:rsidR="00D54A24" w:rsidRDefault="00D54A24">
      <w:pPr>
        <w:rPr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tl/>
        </w:rPr>
      </w:pPr>
    </w:p>
    <w:p w:rsidR="00D54A24" w:rsidRP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Fonts w:ascii="Traditional Arabic" w:eastAsia="Times New Roman" w:hAnsi="Traditional Arabic" w:cs="PT Bold Heading"/>
          <w:b/>
          <w:bCs/>
          <w:sz w:val="16"/>
          <w:szCs w:val="16"/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center"/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</w:pPr>
      <w:r w:rsidRPr="00BA6E72"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  <w:t>طلب تمويل مشروع بحثي</w:t>
      </w:r>
    </w:p>
    <w:p w:rsidR="00D54A24" w:rsidRPr="005306B7" w:rsidRDefault="00D54A24" w:rsidP="00D54A24">
      <w:pPr>
        <w:bidi/>
        <w:spacing w:line="240" w:lineRule="auto"/>
        <w:rPr>
          <w:rFonts w:ascii="Calibri" w:eastAsia="Times New Roman" w:hAnsi="Calibri" w:cs="PT Bold Heading"/>
          <w:b/>
          <w:bCs/>
          <w:sz w:val="24"/>
          <w:szCs w:val="24"/>
          <w:rtl/>
        </w:rPr>
      </w:pPr>
    </w:p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b/>
          <w:bCs/>
          <w:sz w:val="14"/>
          <w:szCs w:val="14"/>
          <w:rtl/>
        </w:rPr>
      </w:pPr>
    </w:p>
    <w:tbl>
      <w:tblPr>
        <w:bidiVisual/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33"/>
        <w:gridCol w:w="1407"/>
        <w:gridCol w:w="578"/>
        <w:gridCol w:w="1132"/>
        <w:gridCol w:w="810"/>
        <w:gridCol w:w="1260"/>
        <w:gridCol w:w="1812"/>
        <w:gridCol w:w="15"/>
      </w:tblGrid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06F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العربية   </w:t>
            </w:r>
            <w:r w:rsidRPr="00706F2B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</w:tc>
        <w:tc>
          <w:tcPr>
            <w:tcW w:w="7014" w:type="dxa"/>
            <w:gridSpan w:val="7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</w:t>
            </w:r>
            <w:r w:rsidRPr="000B2810">
              <w:rPr>
                <w:rFonts w:ascii="Calibri" w:eastAsia="Times New Roman" w:hAnsi="Calibri" w:cs="Traditional Arabic" w:hint="eastAsia"/>
                <w:b/>
                <w:bCs/>
                <w:sz w:val="28"/>
                <w:szCs w:val="28"/>
                <w:rtl/>
              </w:rPr>
              <w:t>الإنجليزية</w:t>
            </w:r>
            <w:r w:rsidRPr="000B2810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4" w:type="dxa"/>
            <w:gridSpan w:val="7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jc w:val="center"/>
        </w:trPr>
        <w:tc>
          <w:tcPr>
            <w:tcW w:w="2739" w:type="dxa"/>
            <w:shd w:val="clear" w:color="auto" w:fill="B0EEE2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الميزانية المقترح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018" w:type="dxa"/>
            <w:gridSpan w:val="3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6C5F5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1942" w:type="dxa"/>
            <w:gridSpan w:val="2"/>
            <w:shd w:val="clear" w:color="auto" w:fill="B0EEE2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المدة </w:t>
            </w:r>
            <w:r w:rsidRPr="00B2171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shd w:val="clear" w:color="auto" w:fill="AEECE6"/>
                <w:rtl/>
              </w:rPr>
              <w:t>المقترحة</w:t>
            </w: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2810">
              <w:rPr>
                <w:rFonts w:ascii="Calibri" w:eastAsia="Times New Roman" w:hAnsi="Calibri" w:cs="Traditional Arabic"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3087" w:type="dxa"/>
            <w:gridSpan w:val="3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    شهراً</w:t>
            </w:r>
          </w:p>
        </w:tc>
      </w:tr>
      <w:tr w:rsidR="00D54A24" w:rsidRPr="00BA6E72" w:rsidTr="00D54A24">
        <w:trPr>
          <w:trHeight w:val="347"/>
          <w:jc w:val="center"/>
        </w:trPr>
        <w:tc>
          <w:tcPr>
            <w:tcW w:w="2739" w:type="dxa"/>
            <w:shd w:val="clear" w:color="auto" w:fill="B0EEE2"/>
            <w:vAlign w:val="center"/>
          </w:tcPr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مجال المشروع</w:t>
            </w:r>
          </w:p>
        </w:tc>
        <w:tc>
          <w:tcPr>
            <w:tcW w:w="7047" w:type="dxa"/>
            <w:gridSpan w:val="8"/>
            <w:shd w:val="clear" w:color="auto" w:fill="FFFFFF" w:themeFill="background1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trHeight w:val="347"/>
          <w:jc w:val="center"/>
        </w:trPr>
        <w:tc>
          <w:tcPr>
            <w:tcW w:w="9786" w:type="dxa"/>
            <w:gridSpan w:val="9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الجهات المتوقع استفادتها من نتائج البحث</w:t>
            </w:r>
          </w:p>
          <w:p w:rsidR="00D54A24" w:rsidRPr="000B2810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gridAfter w:val="1"/>
          <w:wAfter w:w="15" w:type="dxa"/>
          <w:trHeight w:val="347"/>
          <w:jc w:val="center"/>
        </w:trPr>
        <w:tc>
          <w:tcPr>
            <w:tcW w:w="2739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after="200" w:line="240" w:lineRule="auto"/>
        <w:contextualSpacing/>
        <w:rPr>
          <w:rFonts w:ascii="Calibri" w:eastAsia="Times New Roman" w:hAnsi="Calibri" w:cs="Arial"/>
          <w:sz w:val="8"/>
          <w:szCs w:val="8"/>
          <w:rtl/>
        </w:rPr>
      </w:pPr>
    </w:p>
    <w:tbl>
      <w:tblPr>
        <w:bidiVisual/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268"/>
        <w:gridCol w:w="1418"/>
        <w:gridCol w:w="1559"/>
        <w:gridCol w:w="3110"/>
      </w:tblGrid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5306B7"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  <w:t xml:space="preserve"> الباحثين</w:t>
            </w: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الاسم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0EEE2"/>
          </w:tcPr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الجهة</w:t>
            </w:r>
          </w:p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الجوال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0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الرئيس </w:t>
            </w:r>
          </w:p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(1)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(2)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line="240" w:lineRule="auto"/>
        <w:ind w:right="720"/>
        <w:rPr>
          <w:rFonts w:ascii="Calibri" w:eastAsia="Times New Roman" w:hAnsi="Calibri" w:cs="Traditional Arabic"/>
          <w:sz w:val="2"/>
          <w:szCs w:val="2"/>
        </w:rPr>
      </w:pPr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</w:rPr>
      </w:pP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>هل تم تقديم المقترح البحثي إلى جهة أخرى؟</w:t>
      </w:r>
      <w:bookmarkStart w:id="1" w:name="Check2"/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  <w:r w:rsidRPr="005306B7">
        <w:rPr>
          <w:rFonts w:ascii="Calibri" w:eastAsia="Times New Roman" w:hAnsi="Calibri" w:cs="Simplified Arabic"/>
          <w:b/>
          <w:bCs/>
          <w:sz w:val="20"/>
          <w:szCs w:val="20"/>
          <w:lang w:val="en"/>
        </w:rPr>
        <w:t xml:space="preserve"> </w:t>
      </w:r>
      <w:bookmarkEnd w:id="1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3CD94C81" wp14:editId="7758B8A4">
                <wp:extent cx="255270" cy="281940"/>
                <wp:effectExtent l="0" t="0" r="11430" b="22860"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D94C81" id="AutoShape 14" o:spid="_x0000_s1026" style="width:20.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لا </w:t>
      </w:r>
      <w:bookmarkStart w:id="2" w:name="Check6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21B06C3B" wp14:editId="0834E8A1">
                <wp:extent cx="255270" cy="285750"/>
                <wp:effectExtent l="0" t="0" r="11430" b="19050"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B06C3B" id="AutoShape 13" o:spid="_x0000_s1027" style="width:20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bookmarkEnd w:id="2"/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نعم (اذكر اسم الجهة  </w:t>
      </w:r>
      <w:r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................)  </w:t>
      </w:r>
    </w:p>
    <w:p w:rsidR="00D54A24" w:rsidRPr="00365D03" w:rsidRDefault="00D54A24" w:rsidP="00D54A24">
      <w:pPr>
        <w:bidi/>
        <w:spacing w:line="240" w:lineRule="auto"/>
        <w:rPr>
          <w:rFonts w:ascii="Calibri" w:eastAsia="Times New Roman" w:hAnsi="Calibri" w:cs="Arial"/>
          <w:sz w:val="6"/>
          <w:szCs w:val="6"/>
        </w:rPr>
      </w:pPr>
    </w:p>
    <w:tbl>
      <w:tblPr>
        <w:bidiVisual/>
        <w:tblW w:w="978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43"/>
        <w:gridCol w:w="3945"/>
      </w:tblGrid>
      <w:tr w:rsidR="00D54A24" w:rsidRPr="00BA6E72" w:rsidTr="0025614D">
        <w:tc>
          <w:tcPr>
            <w:tcW w:w="2694" w:type="dxa"/>
            <w:shd w:val="clear" w:color="auto" w:fill="E5B8B7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لاستخدام المركز فقط</w:t>
            </w:r>
          </w:p>
        </w:tc>
        <w:tc>
          <w:tcPr>
            <w:tcW w:w="3143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تاريخ الاستلام:</w:t>
            </w:r>
          </w:p>
        </w:tc>
        <w:tc>
          <w:tcPr>
            <w:tcW w:w="3945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رقم الطلب:</w:t>
            </w:r>
          </w:p>
        </w:tc>
      </w:tr>
      <w:tr w:rsidR="00D54A24" w:rsidRPr="00BA6E72" w:rsidTr="0025614D">
        <w:tc>
          <w:tcPr>
            <w:tcW w:w="2694" w:type="dxa"/>
            <w:shd w:val="clear" w:color="auto" w:fill="B0EEE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D301E" wp14:editId="0ABBE19E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10795</wp:posOffset>
                      </wp:positionV>
                      <wp:extent cx="230505" cy="159385"/>
                      <wp:effectExtent l="13970" t="7620" r="12700" b="1397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D3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8" type="#_x0000_t202" style="position:absolute;left:0;text-align:left;margin-left:332.9pt;margin-top:.85pt;width:18.1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xLAIAAFc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توصية مجلس إدارة المركز</w:t>
            </w:r>
          </w:p>
        </w:tc>
        <w:tc>
          <w:tcPr>
            <w:tcW w:w="7088" w:type="dxa"/>
            <w:gridSpan w:val="2"/>
            <w:shd w:val="clear" w:color="auto" w:fill="F2F2F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B2178" wp14:editId="5FCFE5D6">
                      <wp:simplePos x="0" y="0"/>
                      <wp:positionH relativeFrom="column">
                        <wp:posOffset>3682321</wp:posOffset>
                      </wp:positionH>
                      <wp:positionV relativeFrom="paragraph">
                        <wp:posOffset>40020</wp:posOffset>
                      </wp:positionV>
                      <wp:extent cx="230505" cy="159385"/>
                      <wp:effectExtent l="13335" t="12700" r="13335" b="8890"/>
                      <wp:wrapNone/>
                      <wp:docPr id="2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2178" id="Text Box 8" o:spid="_x0000_s1029" type="#_x0000_t202" style="position:absolute;left:0;text-align:left;margin-left:289.95pt;margin-top:3.15pt;width:18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13C80" wp14:editId="3B6ADAB5">
                      <wp:simplePos x="0" y="0"/>
                      <wp:positionH relativeFrom="column">
                        <wp:posOffset>1146500</wp:posOffset>
                      </wp:positionH>
                      <wp:positionV relativeFrom="paragraph">
                        <wp:posOffset>39917</wp:posOffset>
                      </wp:positionV>
                      <wp:extent cx="230505" cy="159385"/>
                      <wp:effectExtent l="5715" t="12700" r="11430" b="889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3C80" id="Text Box 9" o:spid="_x0000_s1030" type="#_x0000_t202" style="position:absolute;left:0;text-align:left;margin-left:90.3pt;margin-top:3.15pt;width:18.1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bCLQIAAFcEAAAOAAAAZHJzL2Uyb0RvYy54bWysVNtu2zAMfR+wfxD0vthx4y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قبول                                       </w:t>
            </w:r>
            <w:r w:rsidRPr="00BA6E72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t xml:space="preserve">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   عدم قبول</w:t>
            </w:r>
          </w:p>
        </w:tc>
      </w:tr>
    </w:tbl>
    <w:p w:rsidR="00D54A24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D54A24" w:rsidRPr="003724D6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3724D6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lastRenderedPageBreak/>
        <w:t>بيانات المشروع المنهجية: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843"/>
        <w:gridCol w:w="1610"/>
        <w:gridCol w:w="1726"/>
        <w:gridCol w:w="1724"/>
      </w:tblGrid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عنوان البحث:</w:t>
            </w: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DC29A0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ملخص البحث (عربي) (200-250) كلمة</w:t>
            </w:r>
          </w:p>
        </w:tc>
      </w:tr>
      <w:tr w:rsidR="00D54A24" w:rsidRPr="000A09B4" w:rsidTr="0025614D">
        <w:trPr>
          <w:trHeight w:val="1169"/>
          <w:jc w:val="center"/>
        </w:trPr>
        <w:tc>
          <w:tcPr>
            <w:tcW w:w="5000" w:type="pct"/>
            <w:gridSpan w:val="5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الكمات الدالة على البحث باللغة العربية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(6- 10)</w:t>
            </w: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D54A24" w:rsidRPr="00BA6E72" w:rsidTr="0025614D">
        <w:trPr>
          <w:trHeight w:val="372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ملخص البحث </w:t>
            </w:r>
            <w:r w:rsidRPr="0033388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(إنجليزي</w:t>
            </w: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54A24" w:rsidRPr="00BA6E72" w:rsidTr="0025614D">
        <w:trPr>
          <w:trHeight w:val="1196"/>
          <w:jc w:val="center"/>
        </w:trPr>
        <w:tc>
          <w:tcPr>
            <w:tcW w:w="5000" w:type="pct"/>
            <w:gridSpan w:val="5"/>
          </w:tcPr>
          <w:p w:rsidR="00D54A24" w:rsidRPr="001E15EF" w:rsidRDefault="00D54A24" w:rsidP="0025614D">
            <w:pPr>
              <w:spacing w:after="20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54A24" w:rsidRPr="00BA6E72" w:rsidTr="0025614D">
        <w:trPr>
          <w:trHeight w:val="539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>الكمات الدالة على البحث باللغة الانجليزية</w:t>
            </w:r>
            <w:r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 xml:space="preserve"> </w:t>
            </w: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503"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المقدمة</w:t>
            </w:r>
          </w:p>
        </w:tc>
      </w:tr>
      <w:tr w:rsidR="00D54A24" w:rsidRPr="00BA6E72" w:rsidTr="0025614D">
        <w:trPr>
          <w:trHeight w:val="938"/>
          <w:jc w:val="center"/>
        </w:trPr>
        <w:tc>
          <w:tcPr>
            <w:tcW w:w="5000" w:type="pct"/>
            <w:vAlign w:val="center"/>
          </w:tcPr>
          <w:p w:rsidR="00D54A24" w:rsidRPr="00BA6E72" w:rsidRDefault="00D54A24" w:rsidP="0025614D">
            <w:pPr>
              <w:spacing w:after="200"/>
              <w:jc w:val="right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Default="00D54A24" w:rsidP="00D54A24">
      <w:pPr>
        <w:bidi/>
        <w:spacing w:line="240" w:lineRule="auto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p w:rsidR="00D54A24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412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مشكلة 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لبحث</w:t>
            </w:r>
          </w:p>
        </w:tc>
      </w:tr>
      <w:tr w:rsidR="00D54A24" w:rsidRPr="00BA6E72" w:rsidTr="0025614D">
        <w:trPr>
          <w:trHeight w:val="988"/>
          <w:jc w:val="center"/>
        </w:trPr>
        <w:tc>
          <w:tcPr>
            <w:tcW w:w="5000" w:type="pct"/>
          </w:tcPr>
          <w:p w:rsidR="00D54A24" w:rsidRPr="00BA6E72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2"/>
      </w:tblGrid>
      <w:tr w:rsidR="00D54A24" w:rsidRPr="000A09B4" w:rsidTr="0025614D">
        <w:trPr>
          <w:trHeight w:val="505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الفروض أو التساؤلات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6D3143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sz w:val="24"/>
                <w:szCs w:val="24"/>
                <w:rtl/>
                <w:lang w:bidi="ar-EG"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أدبيات البحث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571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1B710B">
              <w:rPr>
                <w:rFonts w:ascii="Arial" w:eastAsia="Times New Roman" w:hAnsi="Arial" w:cs="Traditional Arabic" w:hint="cs"/>
                <w:b/>
                <w:bCs/>
                <w:sz w:val="36"/>
                <w:szCs w:val="36"/>
                <w:rtl/>
              </w:rPr>
              <w:t>منهجية البحث</w:t>
            </w:r>
            <w:r w:rsidRPr="001B710B">
              <w:rPr>
                <w:rFonts w:ascii="Calibri" w:eastAsia="Times New Roman" w:hAnsi="Calibri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D54A24" w:rsidRPr="000A09B4" w:rsidTr="0025614D">
        <w:trPr>
          <w:trHeight w:val="8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BB7DDC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منهج البحث</w:t>
            </w:r>
          </w:p>
        </w:tc>
      </w:tr>
      <w:tr w:rsidR="00D54A24" w:rsidRPr="000A09B4" w:rsidTr="0025614D">
        <w:trPr>
          <w:trHeight w:val="8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68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17278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مجتمع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EBDD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عينة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A24" w:rsidRPr="00691BA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BB7DDC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أدوات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12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52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المخرجات </w:t>
            </w:r>
            <w:r w:rsidRPr="00D7762B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المتوقعة</w:t>
            </w:r>
            <w:r w:rsidRPr="00D776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خلال مراحل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2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D54A24" w:rsidRPr="00957557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1509"/>
          <w:tblHeader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lastRenderedPageBreak/>
              <w:tab/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النتائج المتوقعة من المشر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وع البحثي</w:t>
            </w:r>
          </w:p>
          <w:p w:rsidR="00D54A24" w:rsidRPr="009D1D66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نشر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كتب،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فصول في كتب محكمة، أوراق بحثية في مجلات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محكمة،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مؤتمرات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وغير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ذلك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D54A24" w:rsidRPr="009D1D66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  <w:t xml:space="preserve">Objectives  </w:t>
            </w:r>
          </w:p>
        </w:tc>
      </w:tr>
      <w:tr w:rsidR="00D54A24" w:rsidRPr="000A09B4" w:rsidTr="0025614D">
        <w:trPr>
          <w:trHeight w:val="1255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أهمية المشروع البحثي لدراسات المرأة</w:t>
            </w: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Simplified Arabic"/>
          <w:b/>
          <w:bCs/>
          <w:sz w:val="6"/>
          <w:szCs w:val="6"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691BAD">
        <w:rPr>
          <w:rFonts w:ascii="Calibri" w:eastAsia="Times New Roman" w:hAnsi="Calibri" w:cs="Traditional Arabic" w:hint="cs"/>
          <w:b/>
          <w:bCs/>
          <w:sz w:val="36"/>
          <w:szCs w:val="36"/>
          <w:shd w:val="clear" w:color="auto" w:fill="B0EEE2"/>
          <w:rtl/>
        </w:rPr>
        <w:t>الجدول الزمني لتنفيذ المشروع: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6"/>
          <w:szCs w:val="6"/>
          <w:rtl/>
        </w:rPr>
      </w:pPr>
    </w:p>
    <w:tbl>
      <w:tblPr>
        <w:bidiVisual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516"/>
        <w:gridCol w:w="103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07"/>
        <w:gridCol w:w="507"/>
        <w:gridCol w:w="507"/>
      </w:tblGrid>
      <w:tr w:rsidR="00D54A24" w:rsidRPr="000A09B4" w:rsidTr="0025614D">
        <w:trPr>
          <w:trHeight w:val="363"/>
        </w:trPr>
        <w:tc>
          <w:tcPr>
            <w:tcW w:w="211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65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3224" w:type="pct"/>
            <w:gridSpan w:val="13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خطة العمل الزمنية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تبدأ </w:t>
            </w:r>
            <w:proofErr w:type="gramStart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  /</w:t>
            </w:r>
            <w:proofErr w:type="gramEnd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/  14 ه وتنتهي في /   /    14ه</w:t>
            </w:r>
          </w:p>
        </w:tc>
      </w:tr>
      <w:tr w:rsidR="00D54A24" w:rsidRPr="000A09B4" w:rsidTr="0025614D"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9" w:type="pct"/>
            <w:vMerge w:val="restar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المكلف بها</w:t>
            </w:r>
          </w:p>
        </w:tc>
        <w:tc>
          <w:tcPr>
            <w:tcW w:w="2555" w:type="pct"/>
            <w:gridSpan w:val="12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الأشهر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السنة الأولى</w:t>
            </w:r>
          </w:p>
        </w:tc>
      </w:tr>
      <w:tr w:rsidR="00D54A24" w:rsidRPr="000A09B4" w:rsidTr="0025614D">
        <w:trPr>
          <w:trHeight w:val="262"/>
        </w:trPr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669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5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</w:tbl>
    <w:p w:rsidR="00D54A24" w:rsidRPr="00AB7D33" w:rsidRDefault="00D54A24" w:rsidP="00D54A24">
      <w:pPr>
        <w:bidi/>
        <w:rPr>
          <w:rFonts w:ascii="Calibri" w:eastAsia="Times New Roman" w:hAnsi="Calibri" w:cs="Traditional Arabic"/>
          <w:b/>
          <w:bCs/>
          <w:sz w:val="4"/>
          <w:szCs w:val="4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0B5C5B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BA6E72">
        <w:rPr>
          <w:rFonts w:ascii="Calibri" w:eastAsia="Times New Roman" w:hAnsi="Calibri" w:cs="Traditional Arabic" w:hint="cs"/>
          <w:b/>
          <w:bCs/>
          <w:sz w:val="36"/>
          <w:szCs w:val="36"/>
          <w:rtl/>
        </w:rPr>
        <w:t>إقرار فريق البحث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986"/>
        <w:gridCol w:w="1170"/>
        <w:gridCol w:w="2701"/>
      </w:tblGrid>
      <w:tr w:rsidR="00D54A24" w:rsidRPr="00BA6E72" w:rsidTr="0025614D">
        <w:tc>
          <w:tcPr>
            <w:tcW w:w="5000" w:type="pct"/>
            <w:gridSpan w:val="4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lowKashida"/>
              <w:rPr>
                <w:rFonts w:ascii="Calibri" w:eastAsia="Times New Roman" w:hAnsi="Calibri" w:cs="Traditional Arabic"/>
                <w:b/>
                <w:bCs/>
                <w:sz w:val="2"/>
                <w:szCs w:val="2"/>
                <w:rtl/>
              </w:rPr>
            </w:pPr>
          </w:p>
          <w:p w:rsidR="00D54A24" w:rsidRPr="000A09B4" w:rsidRDefault="00D54A24" w:rsidP="0025614D">
            <w:pPr>
              <w:bidi/>
              <w:jc w:val="lowKashida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يقر فريق البحث: أن المقترح البحثي وما يحتويه من جهود وأفكار علمية أصيل ومن إعداد الفريق البحثي، وأن المعلومات الواردة أعلاه صحيحة وأنه تم الاطلاع على التعريفات والشروط المتعلقة بدعم نشر البحوث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، وأنه يراعي أخلاقيات البحث العلمي، وسيتم تقديم شكر </w:t>
            </w:r>
            <w:r w:rsidRPr="00911FD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لمركز سارة السديري لدراسات المرأة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عند نشر البحث.</w:t>
            </w:r>
          </w:p>
        </w:tc>
      </w:tr>
      <w:tr w:rsidR="00D54A24" w:rsidRPr="00BA6E72" w:rsidTr="0025614D">
        <w:trPr>
          <w:trHeight w:val="602"/>
        </w:trPr>
        <w:tc>
          <w:tcPr>
            <w:tcW w:w="5000" w:type="pct"/>
            <w:gridSpan w:val="4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أسماء فريق البحث</w:t>
            </w: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مشارك* (1) 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الباحث </w:t>
            </w: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المشارك</w:t>
            </w:r>
            <w:r w:rsidRPr="00CB168E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</w:tbl>
    <w:p w:rsidR="00D54A24" w:rsidRPr="00524246" w:rsidRDefault="00D54A24" w:rsidP="00D54A24">
      <w:pPr>
        <w:bidi/>
        <w:spacing w:after="200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 w:rsidRPr="0052424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>*تُعدل عبارة المشارك في حال كون الباحث رئيساً أو مساعداً، كما يمكن إضافة صفوف أخرى في حال الحاجة لذلك.</w:t>
      </w:r>
    </w:p>
    <w:p w:rsidR="00D54A24" w:rsidRPr="00B5405F" w:rsidRDefault="00D54A24" w:rsidP="00D54A24">
      <w:pPr>
        <w:numPr>
          <w:ilvl w:val="0"/>
          <w:numId w:val="3"/>
        </w:numPr>
        <w:bidi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 w:rsidRPr="00B5405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ترفق السيرة الذاتية للباحثين الرئيس والمشاركين والمستشارين مع النموذج.</w:t>
      </w:r>
    </w:p>
    <w:p w:rsidR="00D54A24" w:rsidRPr="00B5405F" w:rsidRDefault="00D54A24" w:rsidP="00D54A24">
      <w:pPr>
        <w:pStyle w:val="a5"/>
        <w:numPr>
          <w:ilvl w:val="0"/>
          <w:numId w:val="3"/>
        </w:numPr>
        <w:rPr>
          <w:rFonts w:ascii="Tahoma" w:hAnsi="Tahoma" w:cs="Tahoma"/>
          <w:color w:val="FF0000"/>
          <w:sz w:val="20"/>
          <w:szCs w:val="20"/>
        </w:rPr>
      </w:pP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*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  <w:rtl/>
        </w:rPr>
        <w:t>يرسل الطلب على البريد الالكتروني</w:t>
      </w: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: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</w:rPr>
        <w:t>sacws-msr@pnu.edu.sa</w:t>
      </w:r>
    </w:p>
    <w:p w:rsidR="00D54A24" w:rsidRDefault="00D54A24"/>
    <w:sectPr w:rsidR="00D54A24" w:rsidSect="0070081C">
      <w:headerReference w:type="default" r:id="rId10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24" w:rsidRDefault="00D54A24" w:rsidP="00D54A24">
      <w:pPr>
        <w:spacing w:line="240" w:lineRule="auto"/>
      </w:pPr>
      <w:r>
        <w:separator/>
      </w:r>
    </w:p>
  </w:endnote>
  <w:endnote w:type="continuationSeparator" w:id="0">
    <w:p w:rsidR="00D54A24" w:rsidRDefault="00D54A24" w:rsidP="00D54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24" w:rsidRDefault="00D54A24" w:rsidP="00D54A24">
      <w:pPr>
        <w:spacing w:line="240" w:lineRule="auto"/>
      </w:pPr>
      <w:r>
        <w:separator/>
      </w:r>
    </w:p>
  </w:footnote>
  <w:footnote w:type="continuationSeparator" w:id="0">
    <w:p w:rsidR="00D54A24" w:rsidRDefault="00D54A24" w:rsidP="00D54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A24" w:rsidRDefault="00D54A24">
    <w:pPr>
      <w:pStyle w:val="a3"/>
    </w:pPr>
    <w:r w:rsidRPr="009D7B89">
      <w:rPr>
        <w:rFonts w:ascii="Sakkal Majalla" w:hAnsi="Sakkal Majalla" w:cs="Sakkal Majalla" w:hint="cs"/>
        <w:b/>
        <w:bCs/>
        <w:noProof/>
        <w:sz w:val="44"/>
        <w:szCs w:val="44"/>
        <w:rtl/>
        <w:lang w:val="ar-SA"/>
      </w:rPr>
      <w:drawing>
        <wp:anchor distT="0" distB="0" distL="114300" distR="114300" simplePos="0" relativeHeight="251659264" behindDoc="1" locked="0" layoutInCell="1" allowOverlap="1" wp14:anchorId="055F8185" wp14:editId="3BF87846">
          <wp:simplePos x="0" y="0"/>
          <wp:positionH relativeFrom="margin">
            <wp:posOffset>4779645</wp:posOffset>
          </wp:positionH>
          <wp:positionV relativeFrom="paragraph">
            <wp:posOffset>-362585</wp:posOffset>
          </wp:positionV>
          <wp:extent cx="1295400" cy="1390650"/>
          <wp:effectExtent l="0" t="0" r="0" b="0"/>
          <wp:wrapTight wrapText="bothSides">
            <wp:wrapPolygon edited="0">
              <wp:start x="8259" y="296"/>
              <wp:lineTo x="5718" y="1479"/>
              <wp:lineTo x="953" y="4438"/>
              <wp:lineTo x="318" y="10948"/>
              <wp:lineTo x="3494" y="15090"/>
              <wp:lineTo x="0" y="18049"/>
              <wp:lineTo x="0" y="20712"/>
              <wp:lineTo x="21282" y="20712"/>
              <wp:lineTo x="21282" y="18641"/>
              <wp:lineTo x="20647" y="17753"/>
              <wp:lineTo x="18424" y="15090"/>
              <wp:lineTo x="21282" y="10356"/>
              <wp:lineTo x="20965" y="4734"/>
              <wp:lineTo x="15882" y="1479"/>
              <wp:lineTo x="13341" y="296"/>
              <wp:lineTo x="8259" y="296"/>
            </wp:wrapPolygon>
          </wp:wrapTight>
          <wp:docPr id="1768772998" name="صورة 1" descr="صورة تحتوي على نص, الخط, الرسومات, شعار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72998" name="صورة 1" descr="صورة تحتوي على نص, الخط, الرسومات, شعار&#10;&#10;تم إنشاء الوصف تلقائياً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3F5B"/>
    <w:multiLevelType w:val="hybridMultilevel"/>
    <w:tmpl w:val="36409156"/>
    <w:lvl w:ilvl="0" w:tplc="7CDA3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F13C2"/>
    <w:multiLevelType w:val="hybridMultilevel"/>
    <w:tmpl w:val="42122E6E"/>
    <w:lvl w:ilvl="0" w:tplc="B5C6DB58">
      <w:start w:val="1"/>
      <w:numFmt w:val="bullet"/>
      <w:lvlText w:val=""/>
      <w:lvlJc w:val="left"/>
      <w:pPr>
        <w:tabs>
          <w:tab w:val="num" w:pos="360"/>
        </w:tabs>
        <w:ind w:left="360" w:righ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713C6888"/>
    <w:multiLevelType w:val="hybridMultilevel"/>
    <w:tmpl w:val="E0FA8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24"/>
    <w:rsid w:val="00560894"/>
    <w:rsid w:val="00683C92"/>
    <w:rsid w:val="0070081C"/>
    <w:rsid w:val="00831051"/>
    <w:rsid w:val="00A36EEE"/>
    <w:rsid w:val="00B5405F"/>
    <w:rsid w:val="00D2183D"/>
    <w:rsid w:val="00D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9666F7-95B1-4874-87CF-1AAF9B53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A24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4A24"/>
  </w:style>
  <w:style w:type="paragraph" w:styleId="a4">
    <w:name w:val="footer"/>
    <w:basedOn w:val="a"/>
    <w:link w:val="Char0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4A24"/>
  </w:style>
  <w:style w:type="paragraph" w:styleId="a5">
    <w:name w:val="List Paragraph"/>
    <w:basedOn w:val="a"/>
    <w:uiPriority w:val="34"/>
    <w:qFormat/>
    <w:rsid w:val="00D54A24"/>
    <w:pP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6A4CD6CDEA22D4DBD7A78355F8EE9E5" ma:contentTypeVersion="0" ma:contentTypeDescription="إنشاء مستند جديد." ma:contentTypeScope="" ma:versionID="4c143fa7cfa37dfbce095c7da7b1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66CA7-90D9-44EC-AA4D-2E7928716BB2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883FC-CF44-467C-ACC6-A050B514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9CF5C-4BE8-47AF-A19F-25B9BFD8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Alaqil</dc:creator>
  <cp:keywords/>
  <dc:description/>
  <cp:lastModifiedBy>Hanouf Ame Talal</cp:lastModifiedBy>
  <cp:revision>2</cp:revision>
  <dcterms:created xsi:type="dcterms:W3CDTF">2026-04-26T06:36:00Z</dcterms:created>
  <dcterms:modified xsi:type="dcterms:W3CDTF">2026-04-26T06:36:00Z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0x01010006A4CD6CDEA22D4DBD7A78355F8EE9E5</vt:lpwstr>
  </property>
</Properties>
</file>