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88C9" w14:textId="77777777" w:rsidR="000F457F" w:rsidRPr="00336ABA" w:rsidRDefault="000F457F" w:rsidP="00373A01">
      <w:pPr>
        <w:pStyle w:val="Body"/>
        <w:bidi/>
        <w:jc w:val="center"/>
        <w:rPr>
          <w:rFonts w:ascii="Sakkal Majalla" w:hAnsi="Sakkal Majalla" w:cs="Sakkal Majalla" w:hint="cs"/>
        </w:rPr>
      </w:pPr>
      <w:bookmarkStart w:id="0" w:name="_GoBack"/>
      <w:bookmarkEnd w:id="0"/>
    </w:p>
    <w:p w14:paraId="167A9F49" w14:textId="77777777" w:rsidR="000F457F" w:rsidRPr="00336ABA" w:rsidRDefault="00F726FF" w:rsidP="00373A01">
      <w:pPr>
        <w:pStyle w:val="Default"/>
        <w:bidi/>
        <w:spacing w:before="0" w:after="299"/>
        <w:jc w:val="center"/>
        <w:rPr>
          <w:rFonts w:ascii="Sakkal Majalla" w:eastAsia="Times Roman" w:hAnsi="Sakkal Majalla" w:cs="Sakkal Majalla" w:hint="default"/>
          <w:b/>
          <w:bCs/>
          <w:sz w:val="36"/>
          <w:szCs w:val="36"/>
        </w:rPr>
      </w:pPr>
      <w:r w:rsidRPr="00336ABA">
        <w:rPr>
          <w:rFonts w:ascii="Sakkal Majalla" w:hAnsi="Sakkal Majalla" w:cs="Sakkal Majalla"/>
          <w:sz w:val="36"/>
          <w:szCs w:val="36"/>
          <w:rtl/>
        </w:rPr>
        <w:t>جدول</w:t>
      </w:r>
      <w:r w:rsidRPr="00336AB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336ABA">
        <w:rPr>
          <w:rFonts w:ascii="Sakkal Majalla" w:hAnsi="Sakkal Majalla" w:cs="Sakkal Majalla"/>
          <w:sz w:val="36"/>
          <w:szCs w:val="36"/>
          <w:rtl/>
        </w:rPr>
        <w:t>الفعاليات</w:t>
      </w:r>
    </w:p>
    <w:p w14:paraId="793D6E8F" w14:textId="77777777" w:rsidR="000F457F" w:rsidRPr="00590328" w:rsidRDefault="00F726FF" w:rsidP="00373A01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</w:rPr>
      </w:pP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الشهر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الأول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التحضير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والتخطيط</w:t>
      </w:r>
    </w:p>
    <w:tbl>
      <w:tblPr>
        <w:tblW w:w="930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2554"/>
        <w:gridCol w:w="992"/>
        <w:gridCol w:w="1273"/>
        <w:gridCol w:w="2499"/>
      </w:tblGrid>
      <w:tr w:rsidR="00F169E8" w:rsidRPr="00336ABA" w14:paraId="5222FAEE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BCC08" w14:textId="764509B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E18D" w14:textId="272A9F3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E28E2" w14:textId="0E562672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8C699" w14:textId="51E846C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35B6" w14:textId="054EA6F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D751F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F169E8" w:rsidRPr="00336ABA" w14:paraId="32CCEE1E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3DD50DCF" w14:textId="519359E5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C350E65" w14:textId="292AC804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D344D74" w14:textId="56F0D0A8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المسرح الأرضي – مركز أبحاث العلوم الصحية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7CD5C4A" w14:textId="5A2FE612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الخميس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31EE931" w14:textId="727E54A3" w:rsidR="005736EC" w:rsidRPr="00336ABA" w:rsidRDefault="005736EC" w:rsidP="005736EC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16/01/2025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E48D6" w14:textId="6F81A0F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تدشين وانطلاق المعسكر</w:t>
            </w:r>
          </w:p>
        </w:tc>
      </w:tr>
      <w:tr w:rsidR="00F169E8" w:rsidRPr="00336ABA" w14:paraId="3A3D6034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A80FA" w14:textId="1CEC95E9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7373" w14:textId="6947FC6B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D4671" w14:textId="32E08DF0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المسرح الأرضي – مركز أبحاث العلوم الصحية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3D59" w14:textId="53F37588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4793" w14:textId="6417B99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20/01/2025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21C88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الفكرة ووضع خطة العمل</w:t>
            </w:r>
          </w:p>
        </w:tc>
      </w:tr>
      <w:tr w:rsidR="001577AA" w:rsidRPr="00336ABA" w14:paraId="25AA1950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196F5" w14:textId="3CBB69E5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0028" w14:textId="338C5B09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DF7E" w14:textId="24CA04C0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99E7" w14:textId="13C2BF84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DE13" w14:textId="5CCCB87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21/01/2025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D70B8" w14:textId="6080EA05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1577AA" w:rsidRPr="00336ABA" w14:paraId="623213FA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D0162" w14:textId="7ECEDD5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AF2E2" w14:textId="1CC8A5E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47940" w14:textId="72003F0B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C9273" w14:textId="16CE5883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058A" w14:textId="0D3198B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22/01/2025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06F14" w14:textId="15ECD9D4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الفكرة ووضع خطة العمل</w:t>
            </w:r>
          </w:p>
        </w:tc>
      </w:tr>
      <w:tr w:rsidR="001577AA" w:rsidRPr="00336ABA" w14:paraId="48F104C5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923AEB0" w14:textId="3B3FDED1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47BA52E" w14:textId="09AB9334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FCD6FF9" w14:textId="719409C1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16F39FF" w14:textId="21797C48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  <w:p w14:paraId="60392742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3FF4E913" w14:textId="7B1E3B39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C6B7B78" w14:textId="1FE44312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27/01/2025</w:t>
            </w:r>
          </w:p>
          <w:p w14:paraId="4AA54B1A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14:paraId="5C4C9832" w14:textId="7CD7BA9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A3E9E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ورش عمل تدريبية وجلسات إرشاد</w:t>
            </w:r>
          </w:p>
        </w:tc>
      </w:tr>
      <w:tr w:rsidR="001577AA" w:rsidRPr="00336ABA" w14:paraId="21D7536D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01971578" w14:textId="66478DD9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C1F3D31" w14:textId="37D858F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57B34CD" w14:textId="0EDD0C64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2A58410" w14:textId="130F96C8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2C824F6" w14:textId="3C1F4CA8" w:rsidR="001577AA" w:rsidRPr="00336ABA" w:rsidRDefault="001577A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28/01/2025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EF8B1" w14:textId="4987E136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1577AA" w:rsidRPr="00336ABA" w14:paraId="2501A0EB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900C756" w14:textId="6219A35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DEC2E25" w14:textId="00FC50AB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8B31D9A" w14:textId="50491C5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A8386D2" w14:textId="1DB8E7D2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2D7F304" w14:textId="03597E70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29/01/2025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2BA4A" w14:textId="3E4BA93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ورش عمل تدريبية وجلسات إرشاد</w:t>
            </w:r>
          </w:p>
        </w:tc>
      </w:tr>
      <w:tr w:rsidR="001577AA" w:rsidRPr="00336ABA" w14:paraId="65D1BEE1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53A63" w14:textId="1C53C33B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BC618" w14:textId="163AEEC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46C65" w14:textId="64DE71FB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المسرح الأرضي – مركز أبحاث العلوم الصحية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96F4" w14:textId="119F050E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08CF" w14:textId="4A5F3C20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03/02/2025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C3D1F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بدء تطوير النموذج الأولي</w:t>
            </w:r>
          </w:p>
        </w:tc>
      </w:tr>
      <w:tr w:rsidR="001577AA" w:rsidRPr="00336ABA" w14:paraId="394C3AE2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DA106" w14:textId="41C305C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54D8" w14:textId="34AADFA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D15C" w14:textId="5E15736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2B007" w14:textId="74CB9C1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F52E" w14:textId="5CEE3DC0" w:rsidR="001577AA" w:rsidRPr="00336ABA" w:rsidRDefault="001577A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04/02/2025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5AA1F" w14:textId="11557A80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1577AA" w:rsidRPr="00336ABA" w14:paraId="2E92E904" w14:textId="77777777" w:rsidTr="005736EC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AFE8B" w14:textId="71C1830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3F58A" w14:textId="2E86A62A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56D8" w14:textId="41977104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80A6" w14:textId="797FCA1F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80B6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05/02/2025</w:t>
            </w:r>
          </w:p>
          <w:p w14:paraId="4DCB3499" w14:textId="77777777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DB8B0" w14:textId="7255875C" w:rsidR="001577AA" w:rsidRPr="00336ABA" w:rsidRDefault="001577A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بدء تطوير النموذج الأولي</w:t>
            </w:r>
          </w:p>
        </w:tc>
      </w:tr>
    </w:tbl>
    <w:p w14:paraId="3A9497E1" w14:textId="77777777" w:rsidR="000F457F" w:rsidRDefault="000F457F" w:rsidP="00336ABA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14CEF186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41DFC805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1D3C63C8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3644B965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793B7739" w14:textId="77777777" w:rsidR="00590328" w:rsidRP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719359EB" w14:textId="4D5AFB2F" w:rsidR="000F457F" w:rsidRPr="00590328" w:rsidRDefault="00F726FF" w:rsidP="00336ABA">
      <w:pPr>
        <w:pStyle w:val="Default"/>
        <w:bidi/>
        <w:spacing w:before="0" w:after="281"/>
        <w:jc w:val="center"/>
        <w:rPr>
          <w:rFonts w:ascii="Sakkal Majalla" w:hAnsi="Sakkal Majalla" w:cs="Sakkal Majalla" w:hint="default"/>
          <w:b/>
          <w:bCs/>
          <w:sz w:val="28"/>
          <w:szCs w:val="28"/>
          <w:rtl/>
        </w:rPr>
      </w:pP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الشهر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الثاني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التنفيذ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والتطوير</w:t>
      </w:r>
    </w:p>
    <w:tbl>
      <w:tblPr>
        <w:tblW w:w="930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48"/>
        <w:gridCol w:w="2254"/>
        <w:gridCol w:w="993"/>
        <w:gridCol w:w="1559"/>
        <w:gridCol w:w="2220"/>
      </w:tblGrid>
      <w:tr w:rsidR="00F169E8" w:rsidRPr="00336ABA" w14:paraId="5E8D1A4C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B29F0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D8C8" w14:textId="4657D119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E5AE" w14:textId="289FEE40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2A0A" w14:textId="6D4C3076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95B4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CEC97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F169E8" w:rsidRPr="00336ABA" w14:paraId="2ECF8517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636AD59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FA0F7D1" w14:textId="31FD8938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AA52412" w14:textId="4F2027BA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C65A03B" w14:textId="7B12686D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1C0BB2C" w14:textId="33BFEC0A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10/02/2025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94241" w14:textId="04BE68FE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4EA609FC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190D2B62" w14:textId="08D5EE06" w:rsidR="00F96ECA" w:rsidRPr="00336ABA" w:rsidRDefault="008D336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9461915" w14:textId="2DA26D45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13D033D" w14:textId="2867064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CB1EF03" w14:textId="7657769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12B143D" w14:textId="09AACB1B" w:rsidR="00F96ECA" w:rsidRPr="00336ABA" w:rsidRDefault="00F96EC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11/02/2025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45ED0" w14:textId="03D3F945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F96ECA" w:rsidRPr="00336ABA" w14:paraId="749FE353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7D126360" w14:textId="0DFAE80C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57B64A4" w14:textId="68B195F0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9D0D0B4" w14:textId="3D35C56D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AE35D29" w14:textId="3F508881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F79CA96" w14:textId="410E9B0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12/02/2025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D840E" w14:textId="1FC571F1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2865DE81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19626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89FE" w14:textId="6685FAB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EA84" w14:textId="7D4FE051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ADD5" w14:textId="5E7D203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  <w:p w14:paraId="2BBF739C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6AC301BC" w14:textId="5F55620B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04F7" w14:textId="79736912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17/02/2025</w:t>
            </w:r>
          </w:p>
          <w:p w14:paraId="3D1A41E9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14:paraId="0CE6C5C2" w14:textId="20C5B36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D5801" w14:textId="6628661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33744468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30BD3" w14:textId="52DF8A14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503C" w14:textId="634F4142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B237" w14:textId="4224D37D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B199" w14:textId="30645A90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FBF4" w14:textId="5A7044CB" w:rsidR="00F96ECA" w:rsidRPr="00336ABA" w:rsidRDefault="00F96EC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18/02/2025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FBF22" w14:textId="7BF174E4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F96ECA" w:rsidRPr="00336ABA" w14:paraId="226965B3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84EC4" w14:textId="48A2989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27019" w14:textId="531E66BC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34015" w14:textId="2DD87D66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26AA" w14:textId="6D72445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3B12" w14:textId="2602F5D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19/02/2025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D105B" w14:textId="3637814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2C6C7CD2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715C0EB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CEEEC10" w14:textId="3CF0225C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896F134" w14:textId="2B83DE2B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C5D483D" w14:textId="328AE036" w:rsidR="00F96ECA" w:rsidRPr="00590328" w:rsidRDefault="00F96ECA" w:rsidP="00590328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133D88C" w14:textId="2A085E53" w:rsidR="00F96ECA" w:rsidRPr="00336ABA" w:rsidRDefault="00F96ECA" w:rsidP="00590328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24/02/2025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74EF2" w14:textId="50C93604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07B0CD39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069ABCD9" w14:textId="70CA8CC5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94B89D9" w14:textId="554B364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1F452CD" w14:textId="28F587D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5195DCF" w14:textId="641C2E2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930B825" w14:textId="2EF103D9" w:rsidR="00F96ECA" w:rsidRPr="00336ABA" w:rsidRDefault="00F96EC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25/02/2025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55D81" w14:textId="51A3C76D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F96ECA" w:rsidRPr="00336ABA" w14:paraId="07AD7166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51E17F00" w14:textId="08DC3AF9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2D20A2D" w14:textId="7660C4A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EDD3EC1" w14:textId="48828DA1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8BD6D38" w14:textId="19B6C394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613E7E4" w14:textId="66B6D13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26/02/2025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3FAE9" w14:textId="6B7E9D2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38D4F790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D5523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07865" w14:textId="7D350AFB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41EA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87A5D" w14:textId="2E6FBD8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  <w:p w14:paraId="3C8AF8C8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3A76F6EF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</w:p>
          <w:p w14:paraId="00EC0658" w14:textId="2747669F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1770" w14:textId="2FD46E7C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03/03/2025</w:t>
            </w:r>
          </w:p>
          <w:p w14:paraId="3FDC09BE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14:paraId="776E8C2C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14:paraId="2DC26B74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0FB4A" w14:textId="7E9711CE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  <w:tr w:rsidR="00F96ECA" w:rsidRPr="00336ABA" w14:paraId="6544F018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5321B" w14:textId="5A73501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2680" w14:textId="082C6DF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DD89" w14:textId="318EED0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8CDC" w14:textId="532767F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C7AF" w14:textId="46C8FAB9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04/03/2025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D76D8" w14:textId="0A0375CB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F96ECA" w:rsidRPr="00336ABA" w14:paraId="1CDBED70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3CE16" w14:textId="14D3C17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0BB8" w14:textId="28D588D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50A2" w14:textId="24E4D018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38EE" w14:textId="3E058B63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FEF8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05/03/2025</w:t>
            </w:r>
          </w:p>
          <w:p w14:paraId="6EDAF9BF" w14:textId="77777777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BF4D1" w14:textId="69AE3BA5" w:rsidR="00F96ECA" w:rsidRPr="00336ABA" w:rsidRDefault="00F96EC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تطوير التطبيقات واختبارها</w:t>
            </w:r>
          </w:p>
        </w:tc>
      </w:tr>
    </w:tbl>
    <w:p w14:paraId="35F3B1EA" w14:textId="77777777" w:rsidR="00F96ECA" w:rsidRDefault="00F96ECA" w:rsidP="00590328">
      <w:pPr>
        <w:pStyle w:val="Default"/>
        <w:bidi/>
        <w:spacing w:before="0" w:after="281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6496A523" w14:textId="77777777" w:rsidR="00590328" w:rsidRDefault="00590328" w:rsidP="00590328">
      <w:pPr>
        <w:pStyle w:val="Default"/>
        <w:bidi/>
        <w:spacing w:before="0" w:after="281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70B5F7B7" w14:textId="77777777" w:rsidR="00590328" w:rsidRPr="00336ABA" w:rsidRDefault="00590328" w:rsidP="00590328">
      <w:pPr>
        <w:pStyle w:val="Default"/>
        <w:bidi/>
        <w:spacing w:before="0" w:after="281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6AA2708A" w14:textId="77777777" w:rsidR="00F96ECA" w:rsidRPr="00336ABA" w:rsidRDefault="00F96ECA" w:rsidP="00336ABA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697434CE" w14:textId="31BD314D" w:rsidR="00601053" w:rsidRPr="00590328" w:rsidRDefault="00601053" w:rsidP="00336ABA">
      <w:pPr>
        <w:pStyle w:val="Default"/>
        <w:bidi/>
        <w:spacing w:before="0" w:after="281"/>
        <w:jc w:val="center"/>
        <w:rPr>
          <w:rFonts w:ascii="Sakkal Majalla" w:hAnsi="Sakkal Majalla" w:cs="Sakkal Majalla" w:hint="default"/>
          <w:b/>
          <w:bCs/>
          <w:sz w:val="28"/>
          <w:szCs w:val="28"/>
          <w:lang w:val="en-US"/>
        </w:rPr>
      </w:pP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الشهر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الثالث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التنفيذ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والتطوير</w:t>
      </w:r>
    </w:p>
    <w:tbl>
      <w:tblPr>
        <w:tblW w:w="930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48"/>
        <w:gridCol w:w="2254"/>
        <w:gridCol w:w="993"/>
        <w:gridCol w:w="1559"/>
        <w:gridCol w:w="2220"/>
      </w:tblGrid>
      <w:tr w:rsidR="00F169E8" w:rsidRPr="00336ABA" w14:paraId="58E6E7BF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9BBEE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7AF0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5575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1E2E" w14:textId="0FC6E8AC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98C9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73B32" w14:textId="77777777" w:rsidR="00F169E8" w:rsidRPr="00336ABA" w:rsidRDefault="00F169E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CE4213" w:rsidRPr="00336ABA" w14:paraId="58188903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2D556A85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0E44BE1" w14:textId="22D7CB96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13FCF3B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5FE4AD8" w14:textId="284FFCF5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9F523EB" w14:textId="5DA2A8F1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10/03/2025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FCD02" w14:textId="7BC92618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إطلاق التطبيقات والتحضير للتسويق</w:t>
            </w:r>
          </w:p>
        </w:tc>
      </w:tr>
      <w:tr w:rsidR="00D75849" w:rsidRPr="00336ABA" w14:paraId="3FC60C2C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3FAC286C" w14:textId="068535F2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A978B01" w14:textId="1C95FCBB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2BC820D" w14:textId="5357FD7E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4D5FAA7" w14:textId="7D0FC882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FFD888D" w14:textId="516EC20D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11/03/2025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C3F52" w14:textId="7035F00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D75849" w:rsidRPr="00336ABA" w14:paraId="06BC304E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17EEC332" w14:textId="42D1D27F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DC309C4" w14:textId="0710654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E5A6B4E" w14:textId="6E418329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DD39DFF" w14:textId="02BAAB8C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A6139D8" w14:textId="1174F6DD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12/03/2025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4F733" w14:textId="5DF3448B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إطلاق التطبيقات والتحضير للتسويق</w:t>
            </w:r>
          </w:p>
        </w:tc>
      </w:tr>
      <w:tr w:rsidR="00D75849" w:rsidRPr="00336ABA" w14:paraId="1410D919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D1646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61A1" w14:textId="54980DDD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5466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7EFE" w14:textId="56E9F823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A5295" w14:textId="3DC2FD6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17/03/2025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F0934" w14:textId="692A9260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D75849" w:rsidRPr="00336ABA" w14:paraId="7FBB54C2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99AA7" w14:textId="3C93989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E0E5" w14:textId="5296EFA9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7E25" w14:textId="4A7886DD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19D3" w14:textId="51B1E72A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78F7" w14:textId="2893F5FB" w:rsidR="00D75849" w:rsidRPr="00336ABA" w:rsidRDefault="00D75849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18/03/2025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E4FE2" w14:textId="6B5AE92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D75849" w:rsidRPr="00336ABA" w14:paraId="5E2D0209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6DF02" w14:textId="05513EA2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65613" w14:textId="7F0425E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E49A" w14:textId="75E9907B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CFA5" w14:textId="1B02FB0C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D5C4" w14:textId="01CF5D30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19/0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3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59E77" w14:textId="01DB98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D75849" w:rsidRPr="00336ABA" w14:paraId="11A0881A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5655950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C204BF8" w14:textId="2E9E1E2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E0F573C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58D0917" w14:textId="7BB8832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D7602CF" w14:textId="2EDB655B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24/03/2025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6BD14" w14:textId="6ECC7966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D75849" w:rsidRPr="00336ABA" w14:paraId="522B3958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521C3A9B" w14:textId="3526B5C5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00133A3" w14:textId="2154B4E6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926BA32" w14:textId="4CE69253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DC20308" w14:textId="43BA61DA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6FB0ED7" w14:textId="0A213317" w:rsidR="00D75849" w:rsidRPr="00336ABA" w:rsidRDefault="00336ABA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25/03/2025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52C24" w14:textId="27E84D4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D75849" w:rsidRPr="00336ABA" w14:paraId="3088E7F3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69DCCCFB" w14:textId="4C60B5AE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6B09CB0" w14:textId="4D0FE5E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077F9A2" w14:textId="3A467BE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5B092B2" w14:textId="325C5889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1F87E26" w14:textId="2151E1D4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26/03/2025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C3639" w14:textId="5A9D3918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D75849" w:rsidRPr="00336ABA" w14:paraId="0FEC58B8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20D22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EBA54" w14:textId="5DAF2449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EE5A" w14:textId="77777777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388C" w14:textId="12AD468E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8315" w14:textId="2911D260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7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4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68EAD" w14:textId="5EB20293" w:rsidR="00D75849" w:rsidRPr="00336ABA" w:rsidRDefault="00D7584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0D29F157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5A109" w14:textId="170CA5FF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C0E4" w14:textId="46D6D13D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D6F4" w14:textId="3A25F4BE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063D" w14:textId="5D2ADFDC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2376" w14:textId="10E38FD9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8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4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71C6B" w14:textId="15E8E978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336ABA" w:rsidRPr="00336ABA" w14:paraId="30B477DE" w14:textId="77777777" w:rsidTr="00590328">
        <w:trPr>
          <w:trHeight w:val="360"/>
          <w:jc w:val="right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B55EE" w14:textId="74497B4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6681" w14:textId="6A0037FD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9-12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0A93" w14:textId="03138313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8D96" w14:textId="0D58FC44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FB2D" w14:textId="28BD5D36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0</w:t>
            </w:r>
            <w:r w:rsidR="00590328">
              <w:rPr>
                <w:rFonts w:ascii="Sakkal Majalla" w:hAnsi="Sakkal Majalla" w:cs="Sakkal Majalla"/>
                <w:sz w:val="24"/>
                <w:szCs w:val="24"/>
                <w:lang w:val="en-US"/>
              </w:rPr>
              <w:t>9</w:t>
            </w: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/03/2025</w:t>
            </w:r>
          </w:p>
          <w:p w14:paraId="768B6158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27377" w14:textId="5C247941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</w:tbl>
    <w:p w14:paraId="073D9EC6" w14:textId="77777777" w:rsidR="00601053" w:rsidRDefault="00601053" w:rsidP="00336ABA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17F5CECE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6CE9F404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3B17596C" w14:textId="77777777" w:rsidR="00590328" w:rsidRDefault="00590328" w:rsidP="00590328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lang w:val="en-US"/>
        </w:rPr>
      </w:pPr>
    </w:p>
    <w:p w14:paraId="4B49C41A" w14:textId="77777777" w:rsidR="00590328" w:rsidRPr="00336ABA" w:rsidRDefault="00590328" w:rsidP="008C431F">
      <w:pPr>
        <w:pStyle w:val="Default"/>
        <w:bidi/>
        <w:spacing w:before="0" w:after="281"/>
        <w:jc w:val="center"/>
        <w:rPr>
          <w:rFonts w:ascii="Sakkal Majalla" w:eastAsia="Times Roman" w:hAnsi="Sakkal Majalla" w:cs="Sakkal Majalla" w:hint="default"/>
          <w:b/>
          <w:bCs/>
          <w:sz w:val="28"/>
          <w:szCs w:val="28"/>
          <w:rtl/>
          <w:lang w:val="en-US"/>
        </w:rPr>
      </w:pPr>
    </w:p>
    <w:p w14:paraId="0C249A09" w14:textId="77777777" w:rsidR="000F457F" w:rsidRPr="00590328" w:rsidRDefault="00F726FF" w:rsidP="00336ABA">
      <w:pPr>
        <w:pStyle w:val="Default"/>
        <w:bidi/>
        <w:spacing w:before="0" w:after="281"/>
        <w:jc w:val="center"/>
        <w:rPr>
          <w:rFonts w:ascii="Sakkal Majalla" w:hAnsi="Sakkal Majalla" w:cs="Sakkal Majalla" w:hint="default"/>
          <w:b/>
          <w:bCs/>
          <w:sz w:val="28"/>
          <w:szCs w:val="28"/>
          <w:lang w:val="en-US"/>
        </w:rPr>
      </w:pP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الشهر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الرابع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النمو</w:t>
      </w:r>
      <w:r w:rsidRPr="0059032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90328">
        <w:rPr>
          <w:rFonts w:ascii="Sakkal Majalla" w:hAnsi="Sakkal Majalla" w:cs="Sakkal Majalla"/>
          <w:b/>
          <w:bCs/>
          <w:sz w:val="28"/>
          <w:szCs w:val="28"/>
          <w:rtl/>
        </w:rPr>
        <w:t>والتسويق</w:t>
      </w:r>
    </w:p>
    <w:tbl>
      <w:tblPr>
        <w:tblW w:w="930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89"/>
        <w:gridCol w:w="2254"/>
        <w:gridCol w:w="993"/>
        <w:gridCol w:w="1559"/>
        <w:gridCol w:w="2220"/>
      </w:tblGrid>
      <w:tr w:rsidR="00CE4213" w:rsidRPr="00336ABA" w14:paraId="759CA4F4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6D0CC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51B31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11506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4213" w14:textId="0A135670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A3E6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b/>
                <w:bCs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395F6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  <w:r w:rsidRPr="00336ABA">
              <w:rPr>
                <w:rFonts w:ascii="Sakkal Majalla" w:eastAsia="Arial Unicode MS" w:hAnsi="Sakkal Majalla" w:cs="Sakkal Majalla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CE4213" w:rsidRPr="00336ABA" w14:paraId="16CED6E5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15711363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E018246" w14:textId="0DB0D169" w:rsidR="00CE4213" w:rsidRPr="00336ABA" w:rsidRDefault="00CB1D09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AEF91F2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BE6CBC6" w14:textId="58182103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BD40973" w14:textId="7DC8B57C" w:rsidR="00CE4213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14</w:t>
            </w:r>
            <w:r w:rsidR="00CE4213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 w:rsidR="00CB1D09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4</w:t>
            </w:r>
            <w:r w:rsidR="00CE4213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B5740" w14:textId="77777777" w:rsidR="00CE4213" w:rsidRPr="00336ABA" w:rsidRDefault="00CE4213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إطلاق التطبيقات والتحضير للتسويق</w:t>
            </w:r>
          </w:p>
        </w:tc>
      </w:tr>
      <w:tr w:rsidR="00336ABA" w:rsidRPr="00336ABA" w14:paraId="2ACC41AB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41AAEB08" w14:textId="63FA5AA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50768AC" w14:textId="3C93EE4C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847755D" w14:textId="7473D89E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86E3353" w14:textId="1415ADE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6B3B605" w14:textId="444150D1" w:rsidR="00336ABA" w:rsidRPr="00336ABA" w:rsidRDefault="00590328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15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AA081" w14:textId="098F9BE9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336ABA" w:rsidRPr="00336ABA" w14:paraId="1312C558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51F190D9" w14:textId="70180164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B4EBDCF" w14:textId="08CEE31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6D47408" w14:textId="1CC7F7D1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F743BD6" w14:textId="7B3A1EB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9284DEC" w14:textId="4B7E633E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16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20DA8" w14:textId="662D9C84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إطلاق التطبيقات والتحضير للتسويق</w:t>
            </w:r>
          </w:p>
        </w:tc>
      </w:tr>
      <w:tr w:rsidR="00336ABA" w:rsidRPr="00336ABA" w14:paraId="0D84DA18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6BBDA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6310" w14:textId="08EFCAE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3C3B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30CA" w14:textId="6D65C164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7124" w14:textId="7025E63F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21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02EED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3311EDEF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09512" w14:textId="4FA9F9FC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AEE0" w14:textId="5C65A77A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8B153" w14:textId="68FC9D35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90D9" w14:textId="1EC0AE55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AA8D" w14:textId="3C1AA5F6" w:rsidR="00336ABA" w:rsidRPr="00336ABA" w:rsidRDefault="00590328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22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7B546" w14:textId="379522E8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336ABA" w:rsidRPr="00336ABA" w14:paraId="7E9AE3BA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30F2F" w14:textId="46E82126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7E94" w14:textId="3CA8F0F6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BB06" w14:textId="7E38C3B2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A50F" w14:textId="4F17DF71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5D5B0" w14:textId="3DE84307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23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3A557" w14:textId="76A3DC02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7B15C165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3CAF93B4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6C227B9" w14:textId="41C0122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17ABB0C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203C9CE" w14:textId="0223AC7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661839B" w14:textId="0EEC1D81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28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  <w:p w14:paraId="4602ABC0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  <w:p w14:paraId="6F83B871" w14:textId="2275FD26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7C322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041CFF22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4CABAB11" w14:textId="2553FF4D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0CE981E" w14:textId="64E7EF86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0AEBB26" w14:textId="06C603BB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A4E6B36" w14:textId="22DC195E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D73B840" w14:textId="59CE6F95" w:rsidR="00336ABA" w:rsidRPr="00336ABA" w:rsidRDefault="00590328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29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073F2" w14:textId="2F5F07D4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336ABA" w:rsidRPr="00336ABA" w14:paraId="1F33A306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14:paraId="204B68FA" w14:textId="161CC5B8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8070B67" w14:textId="0E130209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14D13F6" w14:textId="1B40065F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50377EB" w14:textId="45D393EA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11C4B04" w14:textId="5B55EE82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30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/04/2025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6875C" w14:textId="1B656D41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0002FAEF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93BED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ACB7" w14:textId="698280E2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ADC79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8D6D" w14:textId="2EB7391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الاثنين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A8A2" w14:textId="676BAE88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05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5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12B9C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  <w:tr w:rsidR="00336ABA" w:rsidRPr="00336ABA" w14:paraId="66213C2C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FF684" w14:textId="3EF32555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D6A9" w14:textId="27E1349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C76B" w14:textId="6CA7222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سيتم التحديد لاحقاً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2C49" w14:textId="6224F413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الثلاثاء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D33F" w14:textId="79A69C43" w:rsidR="00336ABA" w:rsidRPr="00336ABA" w:rsidRDefault="00590328" w:rsidP="00336ABA">
            <w:pPr>
              <w:pStyle w:val="TableStyle2"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06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5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1F2EC" w14:textId="55C0FAB5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تدريب المبرمجين</w:t>
            </w:r>
          </w:p>
        </w:tc>
      </w:tr>
      <w:tr w:rsidR="00336ABA" w:rsidRPr="00336ABA" w14:paraId="5C4798F2" w14:textId="77777777" w:rsidTr="00590328">
        <w:trPr>
          <w:trHeight w:val="360"/>
          <w:jc w:val="righ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93B0A" w14:textId="52F20D63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B8FF" w14:textId="3CD92E4A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2-6 PM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80655" w14:textId="32D952F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المكتبة المركزية – قاعة رقم 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(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val="en-US"/>
              </w:rPr>
              <w:t>-</w:t>
            </w:r>
            <w:r w:rsidRPr="00336ABA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1.101)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DE7F" w14:textId="4F3C7952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 w:rsidRPr="00336ABA">
              <w:rPr>
                <w:rFonts w:ascii="Sakkal Majalla" w:hAnsi="Sakkal Majalla" w:cs="Sakkal Majalla" w:hint="cs"/>
                <w:sz w:val="24"/>
                <w:szCs w:val="24"/>
                <w:rtl/>
                <w:lang w:val="en-US"/>
              </w:rPr>
              <w:t>الأربعاء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91A0" w14:textId="79B45194" w:rsidR="00336ABA" w:rsidRPr="00336ABA" w:rsidRDefault="00590328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07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/0</w:t>
            </w:r>
            <w:r>
              <w:rPr>
                <w:rFonts w:ascii="Sakkal Majalla" w:hAnsi="Sakkal Majalla" w:cs="Sakkal Majalla"/>
                <w:sz w:val="24"/>
                <w:szCs w:val="24"/>
                <w:lang w:val="en-US"/>
              </w:rPr>
              <w:t>5</w:t>
            </w:r>
            <w:r w:rsidR="00336ABA" w:rsidRPr="00336ABA">
              <w:rPr>
                <w:rFonts w:ascii="Sakkal Majalla" w:hAnsi="Sakkal Majalla" w:cs="Sakkal Majalla" w:hint="cs"/>
                <w:sz w:val="24"/>
                <w:szCs w:val="24"/>
                <w:lang w:val="en-US"/>
              </w:rPr>
              <w:t>/2025</w:t>
            </w:r>
          </w:p>
          <w:p w14:paraId="427F6C07" w14:textId="77777777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023BB" w14:textId="13950650" w:rsidR="00336ABA" w:rsidRPr="00336ABA" w:rsidRDefault="00336ABA" w:rsidP="00336ABA">
            <w:pPr>
              <w:pStyle w:val="TableStyle2"/>
              <w:bidi/>
              <w:jc w:val="center"/>
              <w:rPr>
                <w:rFonts w:ascii="Sakkal Majalla" w:eastAsia="Arial Unicode MS" w:hAnsi="Sakkal Majalla" w:cs="Sakkal Majalla"/>
                <w:sz w:val="24"/>
                <w:szCs w:val="24"/>
                <w:rtl/>
              </w:rPr>
            </w:pPr>
            <w:r w:rsidRPr="00336ABA">
              <w:rPr>
                <w:rFonts w:ascii="Sakkal Majalla" w:eastAsia="Arial Unicode MS" w:hAnsi="Sakkal Majalla" w:cs="Sakkal Majalla" w:hint="cs"/>
                <w:sz w:val="24"/>
                <w:szCs w:val="24"/>
                <w:rtl/>
              </w:rPr>
              <w:t>متابعة وتحسين التطبيقات</w:t>
            </w:r>
          </w:p>
        </w:tc>
      </w:tr>
    </w:tbl>
    <w:p w14:paraId="2ADEE831" w14:textId="77777777" w:rsidR="00B84A32" w:rsidRPr="00336ABA" w:rsidRDefault="00B84A32" w:rsidP="00373A01">
      <w:pPr>
        <w:pStyle w:val="Default"/>
        <w:bidi/>
        <w:spacing w:before="0" w:after="240"/>
        <w:jc w:val="center"/>
        <w:rPr>
          <w:rFonts w:ascii="Sakkal Majalla" w:eastAsia="Times Roman" w:hAnsi="Sakkal Majalla" w:cs="Sakkal Majalla" w:hint="default"/>
          <w:lang w:val="en-US"/>
        </w:rPr>
      </w:pPr>
    </w:p>
    <w:p w14:paraId="2D34EC3D" w14:textId="6A736A11" w:rsidR="00C47430" w:rsidRPr="00336ABA" w:rsidRDefault="00CB1D09" w:rsidP="00373A01">
      <w:pPr>
        <w:pStyle w:val="Default"/>
        <w:bidi/>
        <w:spacing w:before="0" w:after="240"/>
        <w:jc w:val="center"/>
        <w:rPr>
          <w:rFonts w:ascii="Sakkal Majalla" w:eastAsia="Times Roman" w:hAnsi="Sakkal Majalla" w:cs="Sakkal Majalla" w:hint="default"/>
          <w:color w:val="C00000"/>
          <w:rtl/>
          <w:lang w:val="en-US"/>
        </w:rPr>
      </w:pPr>
      <w:r w:rsidRPr="00336ABA">
        <w:rPr>
          <w:rFonts w:ascii="Sakkal Majalla" w:eastAsia="Times Roman" w:hAnsi="Sakkal Majalla" w:cs="Sakkal Majalla"/>
          <w:color w:val="C00000"/>
          <w:rtl/>
          <w:lang w:val="en-US"/>
        </w:rPr>
        <w:t>ستقام جلسات استشارية في قاعة التدريب في مقر معمل كود كل يوم أحد من الساعة ١٠ صباحاً حتى ٢ مساءً طول فترة المعسكر</w:t>
      </w:r>
      <w:r w:rsidR="00BB625A" w:rsidRPr="00336ABA">
        <w:rPr>
          <w:rFonts w:ascii="Sakkal Majalla" w:eastAsia="Times Roman" w:hAnsi="Sakkal Majalla" w:cs="Sakkal Majalla"/>
          <w:color w:val="C00000"/>
          <w:rtl/>
          <w:lang w:val="en-US"/>
        </w:rPr>
        <w:t>.</w:t>
      </w:r>
    </w:p>
    <w:p w14:paraId="0FC95DF1" w14:textId="77777777" w:rsidR="00C47430" w:rsidRPr="00336ABA" w:rsidRDefault="00C47430" w:rsidP="00373A01">
      <w:pPr>
        <w:pStyle w:val="Default"/>
        <w:spacing w:before="0" w:after="240"/>
        <w:jc w:val="center"/>
        <w:rPr>
          <w:rFonts w:ascii="Sakkal Majalla" w:eastAsia="Times Roman" w:hAnsi="Sakkal Majalla" w:cs="Sakkal Majalla" w:hint="default"/>
          <w:lang w:val="en-US"/>
        </w:rPr>
      </w:pPr>
    </w:p>
    <w:sectPr w:rsidR="00C47430" w:rsidRPr="00336AB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B1A79" w14:textId="77777777" w:rsidR="0066541F" w:rsidRDefault="0066541F">
      <w:r>
        <w:separator/>
      </w:r>
    </w:p>
  </w:endnote>
  <w:endnote w:type="continuationSeparator" w:id="0">
    <w:p w14:paraId="51D055ED" w14:textId="77777777" w:rsidR="0066541F" w:rsidRDefault="006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Roman">
    <w:altName w:val="Times New Roman"/>
    <w:panose1 w:val="0202060306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6B75" w14:textId="77777777" w:rsidR="000F457F" w:rsidRDefault="000F45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740B4" w14:textId="77777777" w:rsidR="0066541F" w:rsidRDefault="0066541F">
      <w:r>
        <w:separator/>
      </w:r>
    </w:p>
  </w:footnote>
  <w:footnote w:type="continuationSeparator" w:id="0">
    <w:p w14:paraId="6F5EE961" w14:textId="77777777" w:rsidR="0066541F" w:rsidRDefault="0066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435A" w14:textId="77777777" w:rsidR="000F457F" w:rsidRDefault="000F45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19A7"/>
    <w:multiLevelType w:val="hybridMultilevel"/>
    <w:tmpl w:val="0EFADE24"/>
    <w:numStyleLink w:val="Bullet"/>
  </w:abstractNum>
  <w:abstractNum w:abstractNumId="1" w15:restartNumberingAfterBreak="0">
    <w:nsid w:val="6C9736A5"/>
    <w:multiLevelType w:val="hybridMultilevel"/>
    <w:tmpl w:val="0EFADE24"/>
    <w:styleLink w:val="Bullet"/>
    <w:lvl w:ilvl="0" w:tplc="C3D4198C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CEBED0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BEC7AE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2EEB168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3D4483E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4DCDEAC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774F924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21215F2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4C0BB60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F2C17EF"/>
    <w:multiLevelType w:val="hybridMultilevel"/>
    <w:tmpl w:val="1AF44190"/>
    <w:lvl w:ilvl="0" w:tplc="D25CBCE4">
      <w:start w:val="2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7F"/>
    <w:rsid w:val="000F457F"/>
    <w:rsid w:val="00142D6C"/>
    <w:rsid w:val="001577AA"/>
    <w:rsid w:val="00336ABA"/>
    <w:rsid w:val="00357ED5"/>
    <w:rsid w:val="00373A01"/>
    <w:rsid w:val="004F1D74"/>
    <w:rsid w:val="005013E6"/>
    <w:rsid w:val="005736EC"/>
    <w:rsid w:val="00590328"/>
    <w:rsid w:val="00601053"/>
    <w:rsid w:val="0066541F"/>
    <w:rsid w:val="007531B0"/>
    <w:rsid w:val="00754D89"/>
    <w:rsid w:val="007F1C9F"/>
    <w:rsid w:val="008C431F"/>
    <w:rsid w:val="008D3368"/>
    <w:rsid w:val="00A06F6D"/>
    <w:rsid w:val="00A56A7F"/>
    <w:rsid w:val="00B84A32"/>
    <w:rsid w:val="00BB625A"/>
    <w:rsid w:val="00C47430"/>
    <w:rsid w:val="00C8341C"/>
    <w:rsid w:val="00CB1D09"/>
    <w:rsid w:val="00CE4213"/>
    <w:rsid w:val="00D367B4"/>
    <w:rsid w:val="00D75849"/>
    <w:rsid w:val="00DF25ED"/>
    <w:rsid w:val="00E9398E"/>
    <w:rsid w:val="00F169E8"/>
    <w:rsid w:val="00F96ECA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946B9"/>
  <w15:docId w15:val="{CC9F5811-1AD8-AE44-9B12-B7C2FEC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Arial Unicode MS" w:hAnsi="Arial Unicode MS" w:cs="Helvetica Neue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75734F-89AF-4884-B7DC-AE710C04C6C9}"/>
</file>

<file path=customXml/itemProps2.xml><?xml version="1.0" encoding="utf-8"?>
<ds:datastoreItem xmlns:ds="http://schemas.openxmlformats.org/officeDocument/2006/customXml" ds:itemID="{AC9B5CAF-F016-483E-91C3-1832033D34F6}"/>
</file>

<file path=customXml/itemProps3.xml><?xml version="1.0" encoding="utf-8"?>
<ds:datastoreItem xmlns:ds="http://schemas.openxmlformats.org/officeDocument/2006/customXml" ds:itemID="{4BDEB0F1-A195-4600-BB0A-1CBB52B0D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fulwah fah. binomran</dc:creator>
  <cp:lastModifiedBy>fulwah fah. binomran</cp:lastModifiedBy>
  <cp:revision>2</cp:revision>
  <cp:lastPrinted>2024-12-24T11:59:00Z</cp:lastPrinted>
  <dcterms:created xsi:type="dcterms:W3CDTF">2024-12-31T04:32:00Z</dcterms:created>
  <dcterms:modified xsi:type="dcterms:W3CDTF">2024-12-31T04:32:00Z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