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D4770" w14:textId="77777777" w:rsidR="00610839" w:rsidRPr="00610839" w:rsidRDefault="00610839" w:rsidP="00610839">
      <w:pPr>
        <w:spacing w:after="103"/>
        <w:rPr>
          <w:rFonts w:ascii="Calibri" w:eastAsia="Calibri" w:hAnsi="Calibri" w:cs="Times New Roman"/>
          <w:b/>
          <w:bCs/>
          <w:color w:val="007580"/>
          <w:kern w:val="2"/>
          <w:sz w:val="28"/>
          <w:szCs w:val="28"/>
          <w:lang w:val="en" w:eastAsia="en"/>
          <w14:ligatures w14:val="standardContextual"/>
        </w:rPr>
      </w:pPr>
    </w:p>
    <w:p w14:paraId="5BBA4883" w14:textId="77777777" w:rsidR="00610839" w:rsidRPr="00610839" w:rsidRDefault="00610839" w:rsidP="00610839">
      <w:pPr>
        <w:tabs>
          <w:tab w:val="center" w:pos="4486"/>
          <w:tab w:val="center" w:pos="6714"/>
        </w:tabs>
        <w:rPr>
          <w:rFonts w:ascii="Calibri" w:eastAsia="Calibri" w:hAnsi="Calibri" w:cs="Times New Roman"/>
          <w:b/>
          <w:bCs/>
          <w:color w:val="007580"/>
          <w:kern w:val="2"/>
          <w:sz w:val="28"/>
          <w:szCs w:val="28"/>
          <w:rtl/>
          <w:lang w:val="en" w:eastAsia="en"/>
          <w14:ligatures w14:val="standardContextual"/>
        </w:rPr>
      </w:pPr>
      <w:r w:rsidRPr="00610839">
        <w:rPr>
          <w:rFonts w:ascii="Calibri" w:eastAsia="Calibri" w:hAnsi="Calibri" w:cs="Times New Roman"/>
          <w:b/>
          <w:bCs/>
          <w:color w:val="007580"/>
          <w:kern w:val="2"/>
          <w:sz w:val="28"/>
          <w:szCs w:val="28"/>
          <w:rtl/>
          <w:lang w:val="en" w:eastAsia="en"/>
          <w14:ligatures w14:val="standardContextual"/>
        </w:rPr>
        <w:tab/>
        <w:t>نموذج طلب تسجيل براءة اختراع</w:t>
      </w:r>
    </w:p>
    <w:p w14:paraId="147CA59B" w14:textId="77777777" w:rsidR="00610839" w:rsidRPr="00610839" w:rsidRDefault="00610839" w:rsidP="00610839">
      <w:pPr>
        <w:tabs>
          <w:tab w:val="center" w:pos="4486"/>
          <w:tab w:val="center" w:pos="6714"/>
        </w:tabs>
        <w:rPr>
          <w:rFonts w:ascii="Calibri" w:eastAsia="Calibri" w:hAnsi="Calibri" w:cs="Times New Roman"/>
          <w:b/>
          <w:bCs/>
          <w:color w:val="007580"/>
          <w:kern w:val="2"/>
          <w:sz w:val="28"/>
          <w:szCs w:val="28"/>
          <w:rtl/>
          <w:lang w:val="en" w:eastAsia="en"/>
          <w14:ligatures w14:val="standardContextual"/>
        </w:rPr>
      </w:pPr>
    </w:p>
    <w:p w14:paraId="0CE9E0E3" w14:textId="77777777" w:rsidR="00610839" w:rsidRDefault="00610839" w:rsidP="00610839">
      <w:pPr>
        <w:tabs>
          <w:tab w:val="center" w:pos="4486"/>
          <w:tab w:val="center" w:pos="6714"/>
        </w:tabs>
        <w:rPr>
          <w:bCs/>
          <w:szCs w:val="28"/>
          <w:rtl/>
        </w:rPr>
      </w:pPr>
    </w:p>
    <w:p w14:paraId="03651313" w14:textId="77777777" w:rsidR="00610839" w:rsidRDefault="00610839" w:rsidP="00610839">
      <w:pPr>
        <w:tabs>
          <w:tab w:val="center" w:pos="4486"/>
          <w:tab w:val="center" w:pos="6714"/>
        </w:tabs>
      </w:pPr>
      <w:r>
        <w:rPr>
          <w:bCs/>
          <w:szCs w:val="28"/>
          <w:rtl/>
        </w:rPr>
        <w:tab/>
        <w:t xml:space="preserve"> </w:t>
      </w:r>
    </w:p>
    <w:tbl>
      <w:tblPr>
        <w:tblStyle w:val="TableGrid0"/>
        <w:tblW w:w="9347" w:type="dxa"/>
        <w:tblInd w:w="0" w:type="dxa"/>
        <w:tblCellMar>
          <w:top w:w="4" w:type="dxa"/>
          <w:left w:w="5" w:type="dxa"/>
          <w:right w:w="107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2973"/>
      </w:tblGrid>
      <w:tr w:rsidR="00610839" w14:paraId="72482277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579972A1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4CF6334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131D9E21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  <w:r>
              <w:rPr>
                <w:rFonts w:hint="cs"/>
                <w:bCs/>
                <w:color w:val="FFFFFF"/>
                <w:rtl/>
              </w:rPr>
              <w:t>معلومات خاصة بمقدم الطلب</w:t>
            </w:r>
          </w:p>
        </w:tc>
      </w:tr>
      <w:tr w:rsidR="00610839" w14:paraId="1D4B3C06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545F1E33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01664D0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طالبة/ عضو والرتبة العلمية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56267B0B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2EE1B65A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6A4A82A7" w14:textId="77777777" w:rsidR="00610839" w:rsidRDefault="00610839" w:rsidP="00125C01">
            <w:pPr>
              <w:ind w:right="194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7831DA7" w14:textId="77777777" w:rsidR="00610839" w:rsidRDefault="00610839" w:rsidP="00125C01">
            <w:pPr>
              <w:ind w:right="194"/>
              <w:jc w:val="center"/>
            </w:pPr>
            <w:r>
              <w:rPr>
                <w:rFonts w:hint="cs"/>
                <w:bCs/>
                <w:sz w:val="18"/>
                <w:szCs w:val="18"/>
                <w:rtl/>
              </w:rPr>
              <w:t>القسم - الكلية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0C157978" w14:textId="77777777" w:rsidR="00610839" w:rsidRDefault="00610839" w:rsidP="00125C01">
            <w:pPr>
              <w:ind w:right="234"/>
              <w:jc w:val="center"/>
            </w:pPr>
          </w:p>
        </w:tc>
      </w:tr>
      <w:tr w:rsidR="00610839" w14:paraId="3C1BC56E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241D78A8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9AA9655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الهوية الوطنية/ الإقامة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4055F16D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3D2F2A6A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1071D6D8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A4BD3B0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الجامعة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4A05021F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20F67E9A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557B0577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B8D81B7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المؤهل العلمي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2EB6415E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19D5AD67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2B63B06A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A739D83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التخصص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306E7D9D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11578E5C" w14:textId="77777777" w:rsidTr="00125C01">
        <w:trPr>
          <w:trHeight w:val="4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356A1931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2553F4C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</w:tcPr>
          <w:p w14:paraId="5B6A1FEC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34CE9F20" w14:textId="77777777" w:rsidTr="00125C01">
        <w:trPr>
          <w:trHeight w:val="63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66FD08EE" w14:textId="77777777" w:rsidR="00610839" w:rsidRDefault="00610839" w:rsidP="00125C01">
            <w:pPr>
              <w:ind w:right="194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44C846E" w14:textId="77777777" w:rsidR="00610839" w:rsidRDefault="00610839" w:rsidP="00125C01">
            <w:pPr>
              <w:ind w:right="194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</w:tcPr>
          <w:p w14:paraId="56812E00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</w:p>
        </w:tc>
      </w:tr>
      <w:tr w:rsidR="00610839" w14:paraId="019AEC3E" w14:textId="77777777" w:rsidTr="003E33AD">
        <w:trPr>
          <w:trHeight w:val="439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6264" w14:textId="77777777" w:rsidR="00610839" w:rsidRDefault="00610839" w:rsidP="003E33AD">
            <w:pPr>
              <w:bidi/>
              <w:ind w:right="194"/>
              <w:rPr>
                <w:bCs/>
                <w:sz w:val="18"/>
                <w:szCs w:val="18"/>
                <w:rtl/>
              </w:rPr>
            </w:pPr>
            <w:r w:rsidRPr="006C4E2F">
              <w:rPr>
                <w:bCs/>
                <w:color w:val="7F7F7F" w:themeColor="text1" w:themeTint="80"/>
                <w:sz w:val="18"/>
                <w:szCs w:val="18"/>
                <w:rtl/>
              </w:rPr>
              <w:t>يجب أن يوضح اسم الاختراع الوظيفة التي يؤديها، عدم استخدام اسم تجاري أو إعلاني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30BA9961" w14:textId="77777777" w:rsidR="00610839" w:rsidRDefault="00610839" w:rsidP="00125C01">
            <w:pPr>
              <w:ind w:right="234"/>
              <w:jc w:val="center"/>
              <w:rPr>
                <w:bCs/>
                <w:color w:val="FFFFFF"/>
                <w:rtl/>
              </w:rPr>
            </w:pPr>
            <w:r>
              <w:rPr>
                <w:bCs/>
                <w:color w:val="FFFFFF"/>
                <w:rtl/>
              </w:rPr>
              <w:t>اسم الاختراع باللغة العربية</w:t>
            </w:r>
          </w:p>
        </w:tc>
      </w:tr>
      <w:tr w:rsidR="00610839" w14:paraId="4F663F74" w14:textId="77777777" w:rsidTr="003E33AD">
        <w:trPr>
          <w:trHeight w:val="955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5BD5F" w14:textId="77777777" w:rsidR="00610839" w:rsidRDefault="00610839" w:rsidP="00125C01">
            <w:pPr>
              <w:ind w:left="2671"/>
              <w:jc w:val="center"/>
            </w:pP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EBDDA" w14:textId="77777777" w:rsidR="00610839" w:rsidRDefault="00610839" w:rsidP="00125C01">
            <w:pPr>
              <w:spacing w:after="160"/>
              <w:jc w:val="center"/>
            </w:pPr>
          </w:p>
        </w:tc>
      </w:tr>
      <w:tr w:rsidR="00610839" w14:paraId="0A8035DE" w14:textId="77777777" w:rsidTr="003E33AD">
        <w:trPr>
          <w:trHeight w:val="440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32EA" w14:textId="77777777" w:rsidR="00610839" w:rsidRDefault="00610839" w:rsidP="003E33AD">
            <w:pPr>
              <w:bidi/>
              <w:ind w:right="163"/>
            </w:pPr>
            <w:r w:rsidRPr="006C4E2F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يجب أن يكون اسم الاختراع باللغة الإنجليزية مطابق لترجمة اسم الاختراع باللغة العربية</w:t>
            </w:r>
            <w:r>
              <w:rPr>
                <w:rFonts w:hint="cs"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49B6F274" w14:textId="77777777" w:rsidR="00610839" w:rsidRDefault="00610839" w:rsidP="00125C01">
            <w:pPr>
              <w:ind w:right="112"/>
              <w:jc w:val="center"/>
            </w:pPr>
            <w:r>
              <w:rPr>
                <w:bCs/>
                <w:color w:val="FFFFFF"/>
                <w:rtl/>
              </w:rPr>
              <w:t>اسم الاختراع باللغة الإنجليزية</w:t>
            </w:r>
          </w:p>
        </w:tc>
      </w:tr>
      <w:tr w:rsidR="00610839" w14:paraId="756D7C90" w14:textId="77777777" w:rsidTr="00125C01">
        <w:trPr>
          <w:trHeight w:val="1274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F446F" w14:textId="77777777" w:rsidR="00610839" w:rsidRDefault="00610839" w:rsidP="00125C01">
            <w:pPr>
              <w:ind w:left="270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15EC5" w14:textId="77777777" w:rsidR="00610839" w:rsidRDefault="00610839" w:rsidP="00125C01">
            <w:pPr>
              <w:spacing w:after="160"/>
            </w:pPr>
          </w:p>
        </w:tc>
      </w:tr>
    </w:tbl>
    <w:p w14:paraId="045087B8" w14:textId="77777777" w:rsidR="00610839" w:rsidRDefault="00610839" w:rsidP="00610839">
      <w:pPr>
        <w:rPr>
          <w:rFonts w:cs="Calibri"/>
          <w:color w:val="632423"/>
          <w:rtl/>
        </w:rPr>
      </w:pPr>
    </w:p>
    <w:p w14:paraId="2073446F" w14:textId="77777777" w:rsidR="00610839" w:rsidRDefault="00610839" w:rsidP="00610839">
      <w:pPr>
        <w:rPr>
          <w:rFonts w:cs="Calibri"/>
          <w:color w:val="632423"/>
          <w:rtl/>
        </w:rPr>
      </w:pPr>
    </w:p>
    <w:p w14:paraId="01151EB6" w14:textId="77777777" w:rsidR="00610839" w:rsidRDefault="00610839" w:rsidP="00610839">
      <w:pPr>
        <w:rPr>
          <w:rFonts w:cs="Calibri"/>
          <w:color w:val="632423"/>
          <w:rtl/>
        </w:rPr>
      </w:pPr>
    </w:p>
    <w:p w14:paraId="2247CB11" w14:textId="77777777" w:rsidR="00610839" w:rsidRDefault="00610839" w:rsidP="00610839">
      <w:pPr>
        <w:rPr>
          <w:rFonts w:cs="Calibri"/>
          <w:color w:val="632423"/>
          <w:rtl/>
        </w:rPr>
      </w:pPr>
    </w:p>
    <w:p w14:paraId="3745FF54" w14:textId="77777777" w:rsidR="00610839" w:rsidRDefault="00610839" w:rsidP="00610839">
      <w:pPr>
        <w:rPr>
          <w:rFonts w:cs="Calibri"/>
          <w:color w:val="632423"/>
          <w:rtl/>
        </w:rPr>
      </w:pPr>
    </w:p>
    <w:p w14:paraId="136108AE" w14:textId="77777777" w:rsidR="00610839" w:rsidRDefault="00610839" w:rsidP="00610839">
      <w:pPr>
        <w:rPr>
          <w:rFonts w:cs="Calibri"/>
          <w:color w:val="632423"/>
          <w:rtl/>
        </w:rPr>
      </w:pPr>
    </w:p>
    <w:p w14:paraId="0C96BE33" w14:textId="77777777" w:rsidR="00610839" w:rsidRDefault="00610839" w:rsidP="00610839">
      <w:pPr>
        <w:rPr>
          <w:rFonts w:cs="Calibri"/>
          <w:color w:val="632423"/>
          <w:rtl/>
        </w:rPr>
      </w:pPr>
    </w:p>
    <w:p w14:paraId="0E0B6CD8" w14:textId="77777777" w:rsidR="00610839" w:rsidRDefault="00610839" w:rsidP="00610839">
      <w:pPr>
        <w:rPr>
          <w:rFonts w:cs="Calibri"/>
          <w:color w:val="632423"/>
        </w:rPr>
      </w:pPr>
      <w:r>
        <w:rPr>
          <w:rFonts w:cs="Calibri" w:hint="cs"/>
          <w:color w:val="632423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5B446D" w14:textId="77777777" w:rsidR="00610839" w:rsidRDefault="00610839" w:rsidP="00610839">
      <w:pPr>
        <w:rPr>
          <w:rFonts w:cs="Calibri"/>
          <w:color w:val="632423"/>
          <w:rtl/>
        </w:rPr>
      </w:pPr>
      <w:r>
        <w:rPr>
          <w:rFonts w:cs="Calibri"/>
          <w:color w:val="632423"/>
        </w:rPr>
        <w:t xml:space="preserve"> </w:t>
      </w:r>
    </w:p>
    <w:p w14:paraId="47275803" w14:textId="77777777" w:rsidR="00610839" w:rsidRDefault="00610839" w:rsidP="00610839">
      <w:pPr>
        <w:rPr>
          <w:rFonts w:cs="Calibri"/>
          <w:color w:val="632423"/>
          <w:rtl/>
        </w:rPr>
      </w:pPr>
    </w:p>
    <w:p w14:paraId="7A966B37" w14:textId="77777777" w:rsidR="00610839" w:rsidRDefault="00610839" w:rsidP="00610839"/>
    <w:tbl>
      <w:tblPr>
        <w:tblStyle w:val="TableGrid0"/>
        <w:tblW w:w="9347" w:type="dxa"/>
        <w:tblInd w:w="0" w:type="dxa"/>
        <w:tblCellMar>
          <w:top w:w="4" w:type="dxa"/>
          <w:left w:w="5" w:type="dxa"/>
          <w:right w:w="107" w:type="dxa"/>
        </w:tblCellMar>
        <w:tblLook w:val="04A0" w:firstRow="1" w:lastRow="0" w:firstColumn="1" w:lastColumn="0" w:noHBand="0" w:noVBand="1"/>
      </w:tblPr>
      <w:tblGrid>
        <w:gridCol w:w="6374"/>
        <w:gridCol w:w="2973"/>
      </w:tblGrid>
      <w:tr w:rsidR="00610839" w14:paraId="23750794" w14:textId="77777777" w:rsidTr="00125C01">
        <w:trPr>
          <w:trHeight w:val="439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FF03" w14:textId="77777777" w:rsidR="00610839" w:rsidRDefault="00610839" w:rsidP="00610839">
            <w:pPr>
              <w:tabs>
                <w:tab w:val="center" w:pos="3057"/>
              </w:tabs>
              <w:bidi/>
            </w:pPr>
            <w:r w:rsidRPr="006C4E2F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يوضح فكرة الاختراع ومميزاته ومجال عمله، لا يزيد عن </w:t>
            </w:r>
            <w:r w:rsidRPr="006C4E2F">
              <w:rPr>
                <w:bCs/>
                <w:color w:val="7F7F7F" w:themeColor="text1" w:themeTint="80"/>
                <w:sz w:val="18"/>
                <w:szCs w:val="18"/>
              </w:rPr>
              <w:t>150</w:t>
            </w:r>
            <w:r w:rsidRPr="006C4E2F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كلمة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11AFE1C5" w14:textId="77777777" w:rsidR="00610839" w:rsidRDefault="00610839" w:rsidP="00125C01">
            <w:pPr>
              <w:ind w:right="112"/>
              <w:jc w:val="center"/>
            </w:pPr>
            <w:r>
              <w:rPr>
                <w:bCs/>
                <w:color w:val="FFFFFF"/>
                <w:rtl/>
              </w:rPr>
              <w:t xml:space="preserve">ملخص الاختراع  </w:t>
            </w:r>
          </w:p>
        </w:tc>
      </w:tr>
      <w:tr w:rsidR="00610839" w14:paraId="1BE1A4EE" w14:textId="77777777" w:rsidTr="00125C01">
        <w:trPr>
          <w:trHeight w:val="5966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7768" w14:textId="77777777" w:rsidR="00610839" w:rsidRDefault="00610839" w:rsidP="00125C01">
            <w:pPr>
              <w:spacing w:after="160"/>
            </w:pPr>
            <w:r>
              <w:rPr>
                <w:color w:val="000000"/>
              </w:rPr>
              <w:t xml:space="preserve"> </w:t>
            </w:r>
          </w:p>
        </w:tc>
      </w:tr>
      <w:tr w:rsidR="00610839" w14:paraId="4946F94C" w14:textId="77777777" w:rsidTr="00125C01">
        <w:trPr>
          <w:trHeight w:val="466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A80F143" w14:textId="77777777" w:rsidR="00610839" w:rsidRDefault="00610839" w:rsidP="00610839">
            <w:pPr>
              <w:bidi/>
              <w:ind w:right="1702"/>
            </w:pP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>يقدم نبذة عن المجال الفني للاختراع</w:t>
            </w:r>
            <w:r>
              <w:rPr>
                <w:rFonts w:hint="cs"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7FB47705" w14:textId="77777777" w:rsidR="00610839" w:rsidRPr="00F41567" w:rsidRDefault="00610839" w:rsidP="00125C01">
            <w:pPr>
              <w:ind w:right="112"/>
              <w:jc w:val="center"/>
              <w:rPr>
                <w:bCs/>
                <w:color w:val="FFFFFF"/>
              </w:rPr>
            </w:pPr>
            <w:r>
              <w:rPr>
                <w:bCs/>
                <w:color w:val="FFFFFF"/>
                <w:rtl/>
              </w:rPr>
              <w:t>مجال الاخترا</w:t>
            </w:r>
            <w:r>
              <w:rPr>
                <w:rFonts w:hint="cs"/>
                <w:bCs/>
                <w:color w:val="FFFFFF"/>
                <w:rtl/>
              </w:rPr>
              <w:t>ع</w:t>
            </w:r>
            <w:r>
              <w:rPr>
                <w:bCs/>
                <w:color w:val="FFFFFF"/>
                <w:rtl/>
              </w:rPr>
              <w:t xml:space="preserve"> </w:t>
            </w:r>
          </w:p>
        </w:tc>
      </w:tr>
      <w:tr w:rsidR="00610839" w14:paraId="3F49D151" w14:textId="77777777" w:rsidTr="00610839">
        <w:trPr>
          <w:trHeight w:val="1560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A377" w14:textId="28508AC9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:rsidRPr="00F41567" w14:paraId="35A001C9" w14:textId="77777777" w:rsidTr="00125C01">
        <w:trPr>
          <w:trHeight w:val="471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DEFD60A" w14:textId="77777777" w:rsidR="00610839" w:rsidRPr="00F41567" w:rsidRDefault="00610839" w:rsidP="00610839">
            <w:pPr>
              <w:bidi/>
              <w:ind w:right="142"/>
              <w:rPr>
                <w:bCs/>
                <w:sz w:val="18"/>
                <w:szCs w:val="18"/>
                <w:rtl/>
              </w:rPr>
            </w:pPr>
            <w:r w:rsidRPr="00F4156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الاستشهاد </w:t>
            </w:r>
            <w:proofErr w:type="spellStart"/>
            <w:r w:rsidRPr="00F4156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بأقرب</w:t>
            </w:r>
            <w:proofErr w:type="spellEnd"/>
            <w:r w:rsidRPr="00F4156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 اختراعات مشابهة للاختراع الحالي، ومقارنة السمات</w:t>
            </w:r>
            <w:r w:rsidRPr="00F335A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Pr="00F4156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المميزة لكل منهم لتوضيح الاختلافات</w:t>
            </w:r>
            <w:r w:rsidRPr="00F335A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44F2E74B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>
              <w:rPr>
                <w:rFonts w:hint="cs"/>
                <w:bCs/>
                <w:color w:val="FFFFFF"/>
                <w:rtl/>
              </w:rPr>
              <w:t>خلفية الاختراع</w:t>
            </w:r>
          </w:p>
        </w:tc>
      </w:tr>
      <w:tr w:rsidR="00610839" w14:paraId="2BA10D12" w14:textId="77777777" w:rsidTr="00125C01">
        <w:trPr>
          <w:trHeight w:val="2534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671582E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5550C695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16DF3539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0C097F30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6360FFBF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1B401BC7" w14:textId="77777777" w:rsidR="00610839" w:rsidRDefault="00610839" w:rsidP="00125C01">
            <w:pPr>
              <w:ind w:right="1702"/>
              <w:rPr>
                <w:bCs/>
                <w:sz w:val="18"/>
                <w:szCs w:val="18"/>
                <w:rtl/>
              </w:rPr>
            </w:pPr>
          </w:p>
          <w:p w14:paraId="05766F8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:rsidRPr="00F41567" w14:paraId="63771D42" w14:textId="77777777" w:rsidTr="00125C01">
        <w:trPr>
          <w:trHeight w:val="55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C7F3784" w14:textId="77777777" w:rsidR="00610839" w:rsidRPr="00F335A7" w:rsidRDefault="00610839" w:rsidP="00610839">
            <w:pPr>
              <w:bidi/>
              <w:ind w:right="709"/>
              <w:rPr>
                <w:bCs/>
                <w:color w:val="7F7F7F" w:themeColor="text1" w:themeTint="80"/>
                <w:sz w:val="18"/>
                <w:szCs w:val="18"/>
                <w:rtl/>
              </w:rPr>
            </w:pP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lastRenderedPageBreak/>
              <w:t>تقديم شرح للاختراع ومجالات عمله وطريقة استخدامه وأهميته ومجالات استخدامه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1781A3D7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>
              <w:rPr>
                <w:bCs/>
                <w:color w:val="FFFFFF"/>
                <w:rtl/>
              </w:rPr>
              <w:t>وصف عام للاخترا</w:t>
            </w:r>
            <w:r>
              <w:rPr>
                <w:rFonts w:hint="cs"/>
                <w:bCs/>
                <w:color w:val="FFFFFF"/>
                <w:rtl/>
              </w:rPr>
              <w:t>ع</w:t>
            </w:r>
          </w:p>
        </w:tc>
      </w:tr>
      <w:tr w:rsidR="00610839" w14:paraId="038A56A1" w14:textId="77777777" w:rsidTr="00610839">
        <w:trPr>
          <w:trHeight w:val="4471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8FB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:rsidRPr="00F41567" w14:paraId="31F5D697" w14:textId="77777777" w:rsidTr="00125C01">
        <w:trPr>
          <w:trHeight w:val="539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D2A121D" w14:textId="7BAC2AD3" w:rsidR="00610839" w:rsidRPr="00F335A7" w:rsidRDefault="00610839" w:rsidP="00610839">
            <w:pPr>
              <w:bidi/>
              <w:ind w:right="126"/>
              <w:rPr>
                <w:bCs/>
                <w:color w:val="7F7F7F" w:themeColor="text1" w:themeTint="80"/>
                <w:sz w:val="18"/>
                <w:szCs w:val="18"/>
                <w:rtl/>
              </w:rPr>
            </w:pP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تقديم شرح </w:t>
            </w:r>
            <w:proofErr w:type="gramStart"/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>تفصيلي  كافي</w:t>
            </w:r>
            <w:proofErr w:type="gramEnd"/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لفهم طريقة </w:t>
            </w:r>
            <w:proofErr w:type="spellStart"/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>تصنيعه،يشمل</w:t>
            </w:r>
            <w:proofErr w:type="spellEnd"/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(</w:t>
            </w: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>المكونات،  الأجزاء،  طريقة العمل/الاستخدام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)</w:t>
            </w: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، وفي حال وجود تجارب تطبيقية للاختراع الاستشهاد بها وتوضيحها. 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0205C226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>
              <w:rPr>
                <w:bCs/>
                <w:color w:val="FFFFFF"/>
                <w:rtl/>
              </w:rPr>
              <w:t>وصف تفصيلي للاخترا</w:t>
            </w:r>
            <w:r>
              <w:rPr>
                <w:rFonts w:hint="cs"/>
                <w:bCs/>
                <w:color w:val="FFFFFF"/>
                <w:rtl/>
              </w:rPr>
              <w:t>ع</w:t>
            </w:r>
          </w:p>
        </w:tc>
      </w:tr>
      <w:tr w:rsidR="00610839" w14:paraId="1C892018" w14:textId="77777777" w:rsidTr="00125C01">
        <w:trPr>
          <w:trHeight w:val="4233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7249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3C5C09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A313BD1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618FBF45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F7F12BD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BCF1F27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436E86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C54445E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C896685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E68C3F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CBAF3F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A565111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E481E8B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48EA673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72528B1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606EE01D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43F0FFE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4BF3E078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5B280E32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1AAFB9A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6BE58B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F362DD5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14:paraId="5F1267C3" w14:textId="77777777" w:rsidTr="00125C01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3A0F8C8" w14:textId="77777777" w:rsidR="00610839" w:rsidRPr="00F335A7" w:rsidRDefault="00610839" w:rsidP="00610839">
            <w:pPr>
              <w:bidi/>
              <w:ind w:right="142"/>
              <w:rPr>
                <w:bCs/>
                <w:color w:val="7F7F7F" w:themeColor="text1" w:themeTint="80"/>
                <w:sz w:val="18"/>
                <w:szCs w:val="18"/>
                <w:rtl/>
              </w:rPr>
            </w:pP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lastRenderedPageBreak/>
              <w:t>توضيح السمات الجديدة المميزة لموضوع الاختراع من حيث الجدة والخطوة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 ا</w:t>
            </w:r>
            <w:r w:rsidRPr="00F335A7">
              <w:rPr>
                <w:bCs/>
                <w:color w:val="7F7F7F" w:themeColor="text1" w:themeTint="80"/>
                <w:sz w:val="18"/>
                <w:szCs w:val="18"/>
                <w:rtl/>
              </w:rPr>
              <w:t>لإبداعية والقابلية للتطبيق الصناع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ي.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6174F61C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>
              <w:rPr>
                <w:bCs/>
                <w:color w:val="FFFFFF"/>
                <w:rtl/>
              </w:rPr>
              <w:t>عناصر الحما</w:t>
            </w:r>
            <w:r>
              <w:rPr>
                <w:rFonts w:hint="cs"/>
                <w:bCs/>
                <w:color w:val="FFFFFF"/>
                <w:rtl/>
              </w:rPr>
              <w:t>ية</w:t>
            </w:r>
          </w:p>
        </w:tc>
      </w:tr>
      <w:tr w:rsidR="00610839" w14:paraId="6A0AD313" w14:textId="77777777" w:rsidTr="00125C01">
        <w:trPr>
          <w:trHeight w:val="4061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8AA4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4E8A9782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5E33F94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:rsidRPr="00F41567" w14:paraId="05D388F6" w14:textId="77777777" w:rsidTr="00125C01">
        <w:trPr>
          <w:trHeight w:val="5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C507697" w14:textId="77777777" w:rsidR="00610839" w:rsidRPr="00F335A7" w:rsidRDefault="00610839" w:rsidP="00610839">
            <w:pPr>
              <w:bidi/>
              <w:ind w:right="1702"/>
              <w:rPr>
                <w:bCs/>
                <w:color w:val="7F7F7F" w:themeColor="text1" w:themeTint="80"/>
                <w:sz w:val="18"/>
                <w:szCs w:val="18"/>
                <w:rtl/>
              </w:rPr>
            </w:pPr>
            <w:r w:rsidRPr="00F335A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(إن وجدت)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75E24DE7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 w:rsidRPr="00F41567">
              <w:rPr>
                <w:rFonts w:hint="cs"/>
                <w:bCs/>
                <w:color w:val="FFFFFF"/>
                <w:rtl/>
              </w:rPr>
              <w:t xml:space="preserve">شرح الرسومات </w:t>
            </w:r>
          </w:p>
        </w:tc>
      </w:tr>
      <w:tr w:rsidR="00610839" w14:paraId="10ACE9E2" w14:textId="77777777" w:rsidTr="00125C01">
        <w:trPr>
          <w:trHeight w:val="2605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03C8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B7A383C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EBAE90E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9CF591F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55ED9BF7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6C9E1C9A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8AB06EA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53D070F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ED14BFD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DAD3A8D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398A8E0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6F56482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DF1D99C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5E62AD3E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4839F63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5446856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E5A664F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33D8DF8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47D2F327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576DCF8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373090A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20AB9937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0E74828C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50114EC3" w14:textId="77777777" w:rsidR="00610839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  <w:p w14:paraId="1F3A0A61" w14:textId="77777777" w:rsidR="00610839" w:rsidRPr="00F41567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  <w:tr w:rsidR="00610839" w14:paraId="47CC3B63" w14:textId="77777777" w:rsidTr="00125C01">
        <w:trPr>
          <w:trHeight w:val="641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49530E2" w14:textId="77777777" w:rsidR="00610839" w:rsidRPr="00F335A7" w:rsidRDefault="00610839" w:rsidP="00610839">
            <w:pPr>
              <w:bidi/>
              <w:ind w:right="1702"/>
              <w:rPr>
                <w:bCs/>
                <w:color w:val="7F7F7F" w:themeColor="text1" w:themeTint="80"/>
                <w:sz w:val="18"/>
                <w:szCs w:val="18"/>
                <w:rtl/>
              </w:rPr>
            </w:pPr>
            <w:r w:rsidRPr="00F335A7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lastRenderedPageBreak/>
              <w:t>(إن وجدت)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007580"/>
            <w:vAlign w:val="center"/>
          </w:tcPr>
          <w:p w14:paraId="7A812743" w14:textId="77777777" w:rsidR="00610839" w:rsidRDefault="00610839" w:rsidP="00125C01">
            <w:pPr>
              <w:ind w:right="112"/>
              <w:jc w:val="center"/>
              <w:rPr>
                <w:bCs/>
                <w:color w:val="FFFFFF"/>
                <w:rtl/>
              </w:rPr>
            </w:pPr>
            <w:r w:rsidRPr="00F41567">
              <w:rPr>
                <w:rFonts w:hint="cs"/>
                <w:bCs/>
                <w:color w:val="FFFFFF"/>
                <w:rtl/>
              </w:rPr>
              <w:t xml:space="preserve">الأشكال/الرسومات </w:t>
            </w:r>
          </w:p>
        </w:tc>
      </w:tr>
      <w:tr w:rsidR="00610839" w14:paraId="3BDE595B" w14:textId="77777777" w:rsidTr="00125C01">
        <w:trPr>
          <w:trHeight w:val="7572"/>
        </w:trPr>
        <w:tc>
          <w:tcPr>
            <w:tcW w:w="9347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1D29" w14:textId="77777777" w:rsidR="00610839" w:rsidRPr="00F41567" w:rsidRDefault="00610839" w:rsidP="00125C01">
            <w:pPr>
              <w:ind w:right="865"/>
              <w:rPr>
                <w:bCs/>
                <w:color w:val="FFFFFF"/>
                <w:rtl/>
              </w:rPr>
            </w:pPr>
          </w:p>
        </w:tc>
      </w:tr>
    </w:tbl>
    <w:p w14:paraId="5C16B905" w14:textId="77777777" w:rsidR="00610839" w:rsidRDefault="00610839" w:rsidP="00610839"/>
    <w:p w14:paraId="209FCD98" w14:textId="4AFCAB87" w:rsidR="001D1942" w:rsidRPr="002717AD" w:rsidRDefault="001D1942" w:rsidP="002717AD"/>
    <w:sectPr w:rsidR="001D1942" w:rsidRPr="002717AD" w:rsidSect="00EF0038">
      <w:headerReference w:type="default" r:id="rId8"/>
      <w:pgSz w:w="11900" w:h="16840"/>
      <w:pgMar w:top="3232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1C88" w14:textId="77777777" w:rsidR="00C51471" w:rsidRDefault="00C51471" w:rsidP="00632B72">
      <w:r>
        <w:separator/>
      </w:r>
    </w:p>
  </w:endnote>
  <w:endnote w:type="continuationSeparator" w:id="0">
    <w:p w14:paraId="58106E47" w14:textId="77777777" w:rsidR="00C51471" w:rsidRDefault="00C5147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59FC" w14:textId="77777777" w:rsidR="00C51471" w:rsidRDefault="00C51471" w:rsidP="00632B72">
      <w:r>
        <w:separator/>
      </w:r>
    </w:p>
  </w:footnote>
  <w:footnote w:type="continuationSeparator" w:id="0">
    <w:p w14:paraId="13449F25" w14:textId="77777777" w:rsidR="00C51471" w:rsidRDefault="00C5147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2336" w14:textId="7266AE68" w:rsidR="007A04DE" w:rsidRPr="00632B72" w:rsidRDefault="002231B3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C9E7B3" wp14:editId="64509670">
              <wp:simplePos x="0" y="0"/>
              <wp:positionH relativeFrom="column">
                <wp:posOffset>3704590</wp:posOffset>
              </wp:positionH>
              <wp:positionV relativeFrom="paragraph">
                <wp:posOffset>874395</wp:posOffset>
              </wp:positionV>
              <wp:extent cx="2501153" cy="781050"/>
              <wp:effectExtent l="0" t="0" r="0" b="0"/>
              <wp:wrapTight wrapText="bothSides">
                <wp:wrapPolygon edited="0">
                  <wp:start x="0" y="0"/>
                  <wp:lineTo x="0" y="21073"/>
                  <wp:lineTo x="21392" y="21073"/>
                  <wp:lineTo x="21392" y="0"/>
                  <wp:lineTo x="0" y="0"/>
                </wp:wrapPolygon>
              </wp:wrapTight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153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823783" w:rsidRDefault="007A04DE" w:rsidP="00960326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ADDB2D8" w14:textId="77777777" w:rsidR="002231B3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</w:t>
                          </w:r>
                        </w:p>
                        <w:p w14:paraId="5A7BC00F" w14:textId="2F9BE645" w:rsidR="007A04DE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4116F"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(إدارة الملكية الفكرية)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91.7pt;margin-top:68.85pt;width:196.95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" fillcolor="white [3201]" stroked="f" strokeweight=".5pt">
              <v:textbox>
                <w:txbxContent>
                  <w:p w14:paraId="047C7D31" w14:textId="77777777" w:rsidR="007A04DE" w:rsidRPr="00823783" w:rsidRDefault="007A04DE" w:rsidP="00960326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ADDB2D8" w14:textId="77777777" w:rsidR="002231B3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</w:t>
                    </w:r>
                  </w:p>
                  <w:p w14:paraId="5A7BC00F" w14:textId="2F9BE645" w:rsidR="007A04DE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r w:rsidR="0024116F"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(إدارة الملكية الفكرية)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339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87DB9" wp14:editId="6628C585">
              <wp:simplePos x="0" y="0"/>
              <wp:positionH relativeFrom="column">
                <wp:posOffset>-527611</wp:posOffset>
              </wp:positionH>
              <wp:positionV relativeFrom="paragraph">
                <wp:posOffset>894827</wp:posOffset>
              </wp:positionV>
              <wp:extent cx="2958352" cy="740410"/>
              <wp:effectExtent l="0" t="0" r="127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08FA0" w14:textId="79C80230" w:rsidR="0003396B" w:rsidRPr="00823783" w:rsidRDefault="0003396B" w:rsidP="002231B3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6FE0C57C" w14:textId="77777777" w:rsidR="002231B3" w:rsidRPr="00823783" w:rsidRDefault="0003396B" w:rsidP="0003396B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0B4D73B" w14:textId="0908EB45" w:rsidR="0003396B" w:rsidRPr="00823783" w:rsidRDefault="0003396B" w:rsidP="002231B3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87DB9" id="مربع نص 3" o:spid="_x0000_s1027" type="#_x0000_t202" style="position:absolute;margin-left:-41.55pt;margin-top:70.45pt;width:232.9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" fillcolor="window" stroked="f" strokeweight=".5pt">
              <v:textbox>
                <w:txbxContent>
                  <w:p w14:paraId="76B08FA0" w14:textId="79C80230" w:rsidR="0003396B" w:rsidRPr="00823783" w:rsidRDefault="0003396B" w:rsidP="002231B3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6FE0C57C" w14:textId="77777777" w:rsidR="002231B3" w:rsidRPr="00823783" w:rsidRDefault="0003396B" w:rsidP="0003396B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0B4D73B" w14:textId="0908EB45" w:rsidR="0003396B" w:rsidRPr="00823783" w:rsidRDefault="0003396B" w:rsidP="002231B3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43596C60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3572" cy="1119240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72" cy="11192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59"/>
    <w:multiLevelType w:val="hybridMultilevel"/>
    <w:tmpl w:val="E558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747"/>
    <w:multiLevelType w:val="hybridMultilevel"/>
    <w:tmpl w:val="4F6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E2DB7"/>
    <w:multiLevelType w:val="hybridMultilevel"/>
    <w:tmpl w:val="869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B8A"/>
    <w:multiLevelType w:val="hybridMultilevel"/>
    <w:tmpl w:val="166EDBE6"/>
    <w:lvl w:ilvl="0" w:tplc="34889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6C766E"/>
    <w:multiLevelType w:val="hybridMultilevel"/>
    <w:tmpl w:val="7B2EF872"/>
    <w:lvl w:ilvl="0" w:tplc="FCB6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42527"/>
    <w:multiLevelType w:val="hybridMultilevel"/>
    <w:tmpl w:val="39587302"/>
    <w:lvl w:ilvl="0" w:tplc="6C601022">
      <w:start w:val="25"/>
      <w:numFmt w:val="bullet"/>
      <w:lvlText w:val="-"/>
      <w:lvlJc w:val="left"/>
      <w:pPr>
        <w:ind w:left="720" w:hanging="360"/>
      </w:pPr>
      <w:rPr>
        <w:rFonts w:ascii="Sakkal Majalla" w:eastAsia="Calibri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7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42CCD"/>
    <w:multiLevelType w:val="hybridMultilevel"/>
    <w:tmpl w:val="1FCAE31C"/>
    <w:lvl w:ilvl="0" w:tplc="A396543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A6CA5"/>
    <w:multiLevelType w:val="hybridMultilevel"/>
    <w:tmpl w:val="AB6616CC"/>
    <w:lvl w:ilvl="0" w:tplc="B440A5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3403E"/>
    <w:multiLevelType w:val="hybridMultilevel"/>
    <w:tmpl w:val="841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004C2"/>
    <w:multiLevelType w:val="hybridMultilevel"/>
    <w:tmpl w:val="7060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1615">
    <w:abstractNumId w:val="29"/>
  </w:num>
  <w:num w:numId="2" w16cid:durableId="1274702790">
    <w:abstractNumId w:val="23"/>
  </w:num>
  <w:num w:numId="3" w16cid:durableId="320428632">
    <w:abstractNumId w:val="22"/>
  </w:num>
  <w:num w:numId="4" w16cid:durableId="2106225903">
    <w:abstractNumId w:val="20"/>
  </w:num>
  <w:num w:numId="5" w16cid:durableId="487286400">
    <w:abstractNumId w:val="26"/>
  </w:num>
  <w:num w:numId="6" w16cid:durableId="1859461010">
    <w:abstractNumId w:val="12"/>
  </w:num>
  <w:num w:numId="7" w16cid:durableId="1443115335">
    <w:abstractNumId w:val="3"/>
  </w:num>
  <w:num w:numId="8" w16cid:durableId="1856380357">
    <w:abstractNumId w:val="0"/>
  </w:num>
  <w:num w:numId="9" w16cid:durableId="1045645440">
    <w:abstractNumId w:val="16"/>
  </w:num>
  <w:num w:numId="10" w16cid:durableId="1646348837">
    <w:abstractNumId w:val="24"/>
  </w:num>
  <w:num w:numId="11" w16cid:durableId="1772236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773879">
    <w:abstractNumId w:val="10"/>
  </w:num>
  <w:num w:numId="13" w16cid:durableId="1677731141">
    <w:abstractNumId w:val="25"/>
  </w:num>
  <w:num w:numId="14" w16cid:durableId="425810393">
    <w:abstractNumId w:val="8"/>
  </w:num>
  <w:num w:numId="15" w16cid:durableId="1987778468">
    <w:abstractNumId w:val="13"/>
  </w:num>
  <w:num w:numId="16" w16cid:durableId="1275819425">
    <w:abstractNumId w:val="7"/>
  </w:num>
  <w:num w:numId="17" w16cid:durableId="156307203">
    <w:abstractNumId w:val="30"/>
  </w:num>
  <w:num w:numId="18" w16cid:durableId="1956251327">
    <w:abstractNumId w:val="27"/>
  </w:num>
  <w:num w:numId="19" w16cid:durableId="1600795871">
    <w:abstractNumId w:val="2"/>
  </w:num>
  <w:num w:numId="20" w16cid:durableId="1014381192">
    <w:abstractNumId w:val="17"/>
  </w:num>
  <w:num w:numId="21" w16cid:durableId="954168248">
    <w:abstractNumId w:val="5"/>
  </w:num>
  <w:num w:numId="22" w16cid:durableId="1387148042">
    <w:abstractNumId w:val="6"/>
  </w:num>
  <w:num w:numId="23" w16cid:durableId="1364861529">
    <w:abstractNumId w:val="28"/>
  </w:num>
  <w:num w:numId="24" w16cid:durableId="1702702420">
    <w:abstractNumId w:val="4"/>
  </w:num>
  <w:num w:numId="25" w16cid:durableId="1201630754">
    <w:abstractNumId w:val="31"/>
  </w:num>
  <w:num w:numId="26" w16cid:durableId="1500852800">
    <w:abstractNumId w:val="9"/>
  </w:num>
  <w:num w:numId="27" w16cid:durableId="78600514">
    <w:abstractNumId w:val="1"/>
  </w:num>
  <w:num w:numId="28" w16cid:durableId="1656834679">
    <w:abstractNumId w:val="14"/>
  </w:num>
  <w:num w:numId="29" w16cid:durableId="2126727207">
    <w:abstractNumId w:val="11"/>
  </w:num>
  <w:num w:numId="30" w16cid:durableId="2090152581">
    <w:abstractNumId w:val="15"/>
  </w:num>
  <w:num w:numId="31" w16cid:durableId="1494182510">
    <w:abstractNumId w:val="18"/>
  </w:num>
  <w:num w:numId="32" w16cid:durableId="15019201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6375"/>
    <w:rsid w:val="0002241E"/>
    <w:rsid w:val="0003396B"/>
    <w:rsid w:val="00035299"/>
    <w:rsid w:val="00040F1D"/>
    <w:rsid w:val="00042A30"/>
    <w:rsid w:val="0004387C"/>
    <w:rsid w:val="00055407"/>
    <w:rsid w:val="000646FC"/>
    <w:rsid w:val="00064A3E"/>
    <w:rsid w:val="000707CA"/>
    <w:rsid w:val="00074C80"/>
    <w:rsid w:val="00081D6C"/>
    <w:rsid w:val="0008216E"/>
    <w:rsid w:val="000851F4"/>
    <w:rsid w:val="00092C0A"/>
    <w:rsid w:val="00093B95"/>
    <w:rsid w:val="000955E4"/>
    <w:rsid w:val="000A20F8"/>
    <w:rsid w:val="000A6FC6"/>
    <w:rsid w:val="000B17BE"/>
    <w:rsid w:val="000B6638"/>
    <w:rsid w:val="000C3AE0"/>
    <w:rsid w:val="000E4FE5"/>
    <w:rsid w:val="000F4184"/>
    <w:rsid w:val="00112685"/>
    <w:rsid w:val="00113BF9"/>
    <w:rsid w:val="00115D06"/>
    <w:rsid w:val="0012051E"/>
    <w:rsid w:val="001250D8"/>
    <w:rsid w:val="00134C3A"/>
    <w:rsid w:val="00141E7E"/>
    <w:rsid w:val="00142937"/>
    <w:rsid w:val="001547EF"/>
    <w:rsid w:val="00154D73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C3186"/>
    <w:rsid w:val="001D1942"/>
    <w:rsid w:val="001D6509"/>
    <w:rsid w:val="001F2A9F"/>
    <w:rsid w:val="001F64FE"/>
    <w:rsid w:val="002015AA"/>
    <w:rsid w:val="002020BE"/>
    <w:rsid w:val="00220DF9"/>
    <w:rsid w:val="002231B3"/>
    <w:rsid w:val="0023138C"/>
    <w:rsid w:val="00233FBF"/>
    <w:rsid w:val="0024116F"/>
    <w:rsid w:val="0024164E"/>
    <w:rsid w:val="00242148"/>
    <w:rsid w:val="00245668"/>
    <w:rsid w:val="00246325"/>
    <w:rsid w:val="00250B33"/>
    <w:rsid w:val="00254C33"/>
    <w:rsid w:val="00255286"/>
    <w:rsid w:val="002618B9"/>
    <w:rsid w:val="00263720"/>
    <w:rsid w:val="00265E9C"/>
    <w:rsid w:val="00267525"/>
    <w:rsid w:val="002717AD"/>
    <w:rsid w:val="00274C30"/>
    <w:rsid w:val="002956F5"/>
    <w:rsid w:val="00297A5E"/>
    <w:rsid w:val="002A146F"/>
    <w:rsid w:val="002B163A"/>
    <w:rsid w:val="002C1C75"/>
    <w:rsid w:val="002C785D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1568A"/>
    <w:rsid w:val="003266E5"/>
    <w:rsid w:val="00327358"/>
    <w:rsid w:val="0033345D"/>
    <w:rsid w:val="00335564"/>
    <w:rsid w:val="00337968"/>
    <w:rsid w:val="00340AF2"/>
    <w:rsid w:val="00340E8A"/>
    <w:rsid w:val="00345032"/>
    <w:rsid w:val="00353EBD"/>
    <w:rsid w:val="00360F50"/>
    <w:rsid w:val="0036129E"/>
    <w:rsid w:val="003638F8"/>
    <w:rsid w:val="003705F3"/>
    <w:rsid w:val="00382680"/>
    <w:rsid w:val="0039070B"/>
    <w:rsid w:val="003B0D3F"/>
    <w:rsid w:val="003C200B"/>
    <w:rsid w:val="003C6C51"/>
    <w:rsid w:val="003E211B"/>
    <w:rsid w:val="003E33AD"/>
    <w:rsid w:val="003E4096"/>
    <w:rsid w:val="003E6778"/>
    <w:rsid w:val="003F03EE"/>
    <w:rsid w:val="003F21E9"/>
    <w:rsid w:val="003F7902"/>
    <w:rsid w:val="00424EB4"/>
    <w:rsid w:val="00452690"/>
    <w:rsid w:val="004538B0"/>
    <w:rsid w:val="0045590B"/>
    <w:rsid w:val="00460330"/>
    <w:rsid w:val="004611DB"/>
    <w:rsid w:val="00466B1A"/>
    <w:rsid w:val="00495EA1"/>
    <w:rsid w:val="004A43E0"/>
    <w:rsid w:val="004B0459"/>
    <w:rsid w:val="004B6717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2DEE"/>
    <w:rsid w:val="00516913"/>
    <w:rsid w:val="005252EF"/>
    <w:rsid w:val="00541B2D"/>
    <w:rsid w:val="0055698D"/>
    <w:rsid w:val="005577CA"/>
    <w:rsid w:val="005770DE"/>
    <w:rsid w:val="0058520E"/>
    <w:rsid w:val="005858D4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0839"/>
    <w:rsid w:val="00614F32"/>
    <w:rsid w:val="00623517"/>
    <w:rsid w:val="0063213B"/>
    <w:rsid w:val="00632B72"/>
    <w:rsid w:val="00632CF2"/>
    <w:rsid w:val="00634FF6"/>
    <w:rsid w:val="0064235A"/>
    <w:rsid w:val="00642CDA"/>
    <w:rsid w:val="00645699"/>
    <w:rsid w:val="006462F2"/>
    <w:rsid w:val="006536A2"/>
    <w:rsid w:val="00661CEC"/>
    <w:rsid w:val="006642AD"/>
    <w:rsid w:val="00667462"/>
    <w:rsid w:val="00671907"/>
    <w:rsid w:val="00673756"/>
    <w:rsid w:val="006738EC"/>
    <w:rsid w:val="00675B60"/>
    <w:rsid w:val="00677B02"/>
    <w:rsid w:val="00686CB0"/>
    <w:rsid w:val="006B4EE1"/>
    <w:rsid w:val="006B5500"/>
    <w:rsid w:val="006B5921"/>
    <w:rsid w:val="006C2135"/>
    <w:rsid w:val="006C213C"/>
    <w:rsid w:val="006C2D08"/>
    <w:rsid w:val="006E3EAA"/>
    <w:rsid w:val="00706D82"/>
    <w:rsid w:val="00713C52"/>
    <w:rsid w:val="00715BC2"/>
    <w:rsid w:val="00725312"/>
    <w:rsid w:val="0073485E"/>
    <w:rsid w:val="00743447"/>
    <w:rsid w:val="00745791"/>
    <w:rsid w:val="00757DED"/>
    <w:rsid w:val="007638EA"/>
    <w:rsid w:val="0077102D"/>
    <w:rsid w:val="00774FA6"/>
    <w:rsid w:val="00775CEF"/>
    <w:rsid w:val="00781E08"/>
    <w:rsid w:val="00785979"/>
    <w:rsid w:val="00786812"/>
    <w:rsid w:val="00790B18"/>
    <w:rsid w:val="00793E40"/>
    <w:rsid w:val="007A04DE"/>
    <w:rsid w:val="007A29C5"/>
    <w:rsid w:val="007A2C9A"/>
    <w:rsid w:val="007B41EF"/>
    <w:rsid w:val="007B7694"/>
    <w:rsid w:val="007C2B8C"/>
    <w:rsid w:val="007E1651"/>
    <w:rsid w:val="007E1C6F"/>
    <w:rsid w:val="007E39EA"/>
    <w:rsid w:val="007F0C58"/>
    <w:rsid w:val="007F1B92"/>
    <w:rsid w:val="007F323C"/>
    <w:rsid w:val="007F7A6C"/>
    <w:rsid w:val="00812FCE"/>
    <w:rsid w:val="008155E0"/>
    <w:rsid w:val="00815B94"/>
    <w:rsid w:val="008165AE"/>
    <w:rsid w:val="00816E20"/>
    <w:rsid w:val="00823783"/>
    <w:rsid w:val="008262C5"/>
    <w:rsid w:val="00826E9B"/>
    <w:rsid w:val="00835786"/>
    <w:rsid w:val="00846221"/>
    <w:rsid w:val="008540E3"/>
    <w:rsid w:val="008610D7"/>
    <w:rsid w:val="00861C43"/>
    <w:rsid w:val="00863749"/>
    <w:rsid w:val="0087341D"/>
    <w:rsid w:val="00873CA1"/>
    <w:rsid w:val="008761FF"/>
    <w:rsid w:val="00881B01"/>
    <w:rsid w:val="0088535D"/>
    <w:rsid w:val="008916FB"/>
    <w:rsid w:val="00895252"/>
    <w:rsid w:val="008961BE"/>
    <w:rsid w:val="0089622A"/>
    <w:rsid w:val="008A2067"/>
    <w:rsid w:val="008A2803"/>
    <w:rsid w:val="008A5B13"/>
    <w:rsid w:val="008B1BCE"/>
    <w:rsid w:val="008C33B0"/>
    <w:rsid w:val="008C4FAD"/>
    <w:rsid w:val="008C5647"/>
    <w:rsid w:val="008C7AB3"/>
    <w:rsid w:val="008D7A57"/>
    <w:rsid w:val="008E3AD1"/>
    <w:rsid w:val="008E5101"/>
    <w:rsid w:val="008E76F5"/>
    <w:rsid w:val="008F6F9F"/>
    <w:rsid w:val="009007B1"/>
    <w:rsid w:val="00901E0D"/>
    <w:rsid w:val="009040B6"/>
    <w:rsid w:val="00920A87"/>
    <w:rsid w:val="00925BBC"/>
    <w:rsid w:val="0092614B"/>
    <w:rsid w:val="0092779E"/>
    <w:rsid w:val="00933CE4"/>
    <w:rsid w:val="009343AA"/>
    <w:rsid w:val="00936541"/>
    <w:rsid w:val="0095121F"/>
    <w:rsid w:val="00955867"/>
    <w:rsid w:val="00960326"/>
    <w:rsid w:val="00961D5B"/>
    <w:rsid w:val="00964771"/>
    <w:rsid w:val="0096621F"/>
    <w:rsid w:val="0097220A"/>
    <w:rsid w:val="00974B38"/>
    <w:rsid w:val="00982EC8"/>
    <w:rsid w:val="00995AE7"/>
    <w:rsid w:val="00995FD4"/>
    <w:rsid w:val="00997FF1"/>
    <w:rsid w:val="009B52FB"/>
    <w:rsid w:val="009C2470"/>
    <w:rsid w:val="009D0D23"/>
    <w:rsid w:val="009D4015"/>
    <w:rsid w:val="00A00397"/>
    <w:rsid w:val="00A03561"/>
    <w:rsid w:val="00A06134"/>
    <w:rsid w:val="00A07490"/>
    <w:rsid w:val="00A14D5A"/>
    <w:rsid w:val="00A17021"/>
    <w:rsid w:val="00A20145"/>
    <w:rsid w:val="00A32FC6"/>
    <w:rsid w:val="00A442CA"/>
    <w:rsid w:val="00A450A7"/>
    <w:rsid w:val="00A47EBD"/>
    <w:rsid w:val="00A50783"/>
    <w:rsid w:val="00A5296B"/>
    <w:rsid w:val="00A55A10"/>
    <w:rsid w:val="00A6021E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E7F0A"/>
    <w:rsid w:val="00AF313D"/>
    <w:rsid w:val="00AF4C7A"/>
    <w:rsid w:val="00AF62BF"/>
    <w:rsid w:val="00B06779"/>
    <w:rsid w:val="00B0781C"/>
    <w:rsid w:val="00B125D4"/>
    <w:rsid w:val="00B13C8C"/>
    <w:rsid w:val="00B1561D"/>
    <w:rsid w:val="00B2614A"/>
    <w:rsid w:val="00B278F3"/>
    <w:rsid w:val="00B27B8E"/>
    <w:rsid w:val="00B32F63"/>
    <w:rsid w:val="00B34167"/>
    <w:rsid w:val="00B35A7C"/>
    <w:rsid w:val="00B4034C"/>
    <w:rsid w:val="00B4132A"/>
    <w:rsid w:val="00B419B5"/>
    <w:rsid w:val="00B4307F"/>
    <w:rsid w:val="00B521FE"/>
    <w:rsid w:val="00B5552E"/>
    <w:rsid w:val="00B56AE7"/>
    <w:rsid w:val="00B624F0"/>
    <w:rsid w:val="00B725D5"/>
    <w:rsid w:val="00B72E25"/>
    <w:rsid w:val="00B87CE3"/>
    <w:rsid w:val="00B90669"/>
    <w:rsid w:val="00B94A08"/>
    <w:rsid w:val="00BA7C21"/>
    <w:rsid w:val="00BB12E3"/>
    <w:rsid w:val="00BB6349"/>
    <w:rsid w:val="00BE3DE8"/>
    <w:rsid w:val="00BE480D"/>
    <w:rsid w:val="00BF0BDC"/>
    <w:rsid w:val="00BF498D"/>
    <w:rsid w:val="00C054A4"/>
    <w:rsid w:val="00C30337"/>
    <w:rsid w:val="00C40531"/>
    <w:rsid w:val="00C42510"/>
    <w:rsid w:val="00C51471"/>
    <w:rsid w:val="00C51B81"/>
    <w:rsid w:val="00C71824"/>
    <w:rsid w:val="00C84EE9"/>
    <w:rsid w:val="00C93BB0"/>
    <w:rsid w:val="00CA3DFD"/>
    <w:rsid w:val="00CA5EB1"/>
    <w:rsid w:val="00CB499E"/>
    <w:rsid w:val="00CC1660"/>
    <w:rsid w:val="00CC7340"/>
    <w:rsid w:val="00CE3B9E"/>
    <w:rsid w:val="00CF5BC3"/>
    <w:rsid w:val="00D00096"/>
    <w:rsid w:val="00D10B20"/>
    <w:rsid w:val="00D145E6"/>
    <w:rsid w:val="00D20B23"/>
    <w:rsid w:val="00D32746"/>
    <w:rsid w:val="00D34020"/>
    <w:rsid w:val="00D340AF"/>
    <w:rsid w:val="00D3790A"/>
    <w:rsid w:val="00D46705"/>
    <w:rsid w:val="00D5155D"/>
    <w:rsid w:val="00D5219F"/>
    <w:rsid w:val="00D625A7"/>
    <w:rsid w:val="00D62EA4"/>
    <w:rsid w:val="00D64B58"/>
    <w:rsid w:val="00D71B6F"/>
    <w:rsid w:val="00D72F9D"/>
    <w:rsid w:val="00D809DE"/>
    <w:rsid w:val="00D8563C"/>
    <w:rsid w:val="00D86713"/>
    <w:rsid w:val="00D91DFE"/>
    <w:rsid w:val="00D945C4"/>
    <w:rsid w:val="00DA3DE6"/>
    <w:rsid w:val="00DB6566"/>
    <w:rsid w:val="00DC26FA"/>
    <w:rsid w:val="00DC77F8"/>
    <w:rsid w:val="00DE24C4"/>
    <w:rsid w:val="00DF585B"/>
    <w:rsid w:val="00DF669E"/>
    <w:rsid w:val="00E06822"/>
    <w:rsid w:val="00E11FCE"/>
    <w:rsid w:val="00E133E4"/>
    <w:rsid w:val="00E223AC"/>
    <w:rsid w:val="00E22E03"/>
    <w:rsid w:val="00E232E7"/>
    <w:rsid w:val="00E314B6"/>
    <w:rsid w:val="00E32088"/>
    <w:rsid w:val="00E41022"/>
    <w:rsid w:val="00E43B12"/>
    <w:rsid w:val="00E54B61"/>
    <w:rsid w:val="00E57D6E"/>
    <w:rsid w:val="00E642A0"/>
    <w:rsid w:val="00E6643C"/>
    <w:rsid w:val="00E74D22"/>
    <w:rsid w:val="00E8089A"/>
    <w:rsid w:val="00E823AD"/>
    <w:rsid w:val="00E8441D"/>
    <w:rsid w:val="00EA2F1E"/>
    <w:rsid w:val="00EA5111"/>
    <w:rsid w:val="00EA594A"/>
    <w:rsid w:val="00EB04C6"/>
    <w:rsid w:val="00EB0EFE"/>
    <w:rsid w:val="00EB23F9"/>
    <w:rsid w:val="00EB2B02"/>
    <w:rsid w:val="00EC2A33"/>
    <w:rsid w:val="00EC3897"/>
    <w:rsid w:val="00EC53E2"/>
    <w:rsid w:val="00EE223E"/>
    <w:rsid w:val="00EE3CCC"/>
    <w:rsid w:val="00EF0038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1442"/>
    <w:rsid w:val="00F518C4"/>
    <w:rsid w:val="00F64897"/>
    <w:rsid w:val="00F664CD"/>
    <w:rsid w:val="00F75150"/>
    <w:rsid w:val="00F83861"/>
    <w:rsid w:val="00F947C1"/>
    <w:rsid w:val="00F96872"/>
    <w:rsid w:val="00FA39DA"/>
    <w:rsid w:val="00FA55FA"/>
    <w:rsid w:val="00FB0A1A"/>
    <w:rsid w:val="00FB2F91"/>
    <w:rsid w:val="00FB4B8E"/>
    <w:rsid w:val="00FB59E0"/>
    <w:rsid w:val="00FC0728"/>
    <w:rsid w:val="00FC137D"/>
    <w:rsid w:val="00FC3DA0"/>
    <w:rsid w:val="00FC7E88"/>
    <w:rsid w:val="00FD1BB5"/>
    <w:rsid w:val="00FD2547"/>
    <w:rsid w:val="00FE5800"/>
    <w:rsid w:val="00FE64DC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TableNormal"/>
    <w:uiPriority w:val="59"/>
    <w:rsid w:val="00BE3D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BE3D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1">
    <w:name w:val="Plain Table 11"/>
    <w:basedOn w:val="TableNormal"/>
    <w:uiPriority w:val="41"/>
    <w:rsid w:val="00BE3DE8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rsid w:val="00BE3DE8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3">
    <w:name w:val="شبكة جدول3"/>
    <w:basedOn w:val="TableNormal"/>
    <w:next w:val="TableGrid"/>
    <w:uiPriority w:val="59"/>
    <w:rsid w:val="00BE3D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610839"/>
    <w:rPr>
      <w:rFonts w:eastAsiaTheme="minorEastAsia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8AD393-EB4D-42D5-9F55-9C8CE8E1A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D6D7C-88A9-4848-A88B-A4C6CA5C50B1}"/>
</file>

<file path=customXml/itemProps3.xml><?xml version="1.0" encoding="utf-8"?>
<ds:datastoreItem xmlns:ds="http://schemas.openxmlformats.org/officeDocument/2006/customXml" ds:itemID="{B9333FE6-37D6-422F-89E7-89C0537C5265}"/>
</file>

<file path=customXml/itemProps4.xml><?xml version="1.0" encoding="utf-8"?>
<ds:datastoreItem xmlns:ds="http://schemas.openxmlformats.org/officeDocument/2006/customXml" ds:itemID="{A3FC1970-DA62-43E2-AD4D-AB0F2D4C4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Nahaa Miq. Al-Otaibi</cp:lastModifiedBy>
  <cp:revision>3</cp:revision>
  <cp:lastPrinted>2024-11-13T07:05:00Z</cp:lastPrinted>
  <dcterms:created xsi:type="dcterms:W3CDTF">2024-11-13T07:05:00Z</dcterms:created>
  <dcterms:modified xsi:type="dcterms:W3CDTF">2024-11-13T07:05:00Z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