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FEB94C2" w14:textId="3E7A79C0" w:rsidR="00155915" w:rsidRPr="00A236E9" w:rsidRDefault="00493473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inline distT="0" distB="0" distL="0" distR="0" wp14:anchorId="6C52E2F8" wp14:editId="42DA2DAB">
                <wp:extent cx="3990975" cy="393700"/>
                <wp:effectExtent l="12700" t="12700" r="9525" b="12700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C362D51" w14:textId="3BF98AA5" w:rsidR="00493473" w:rsidRPr="00007E8C" w:rsidRDefault="00493473" w:rsidP="00493473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تفويض الباحث البديل</w:t>
                            </w:r>
                          </w:p>
                          <w:p w14:paraId="457582EC" w14:textId="77777777" w:rsidR="00493473" w:rsidRPr="00007E8C" w:rsidRDefault="00493473" w:rsidP="00493473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52E2F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314.2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" fillcolor="#ebf1de" strokecolor="windowText" strokeweight="1.5pt">
                <v:path arrowok="t"/>
                <v:textbox>
                  <w:txbxContent>
                    <w:p w14:paraId="7C362D51" w14:textId="3BF98AA5" w:rsidR="00493473" w:rsidRPr="00007E8C" w:rsidRDefault="00493473" w:rsidP="00493473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نموذج </w:t>
                      </w: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تفويض الباحث البديل</w:t>
                      </w:r>
                    </w:p>
                    <w:p w14:paraId="457582EC" w14:textId="77777777" w:rsidR="00493473" w:rsidRPr="00007E8C" w:rsidRDefault="00493473" w:rsidP="00493473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0BB6C7D9" w14:textId="73E5F54F" w:rsidR="00155915" w:rsidRPr="00110C9E" w:rsidRDefault="00155915" w:rsidP="00493473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4B5054C9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332D9C21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6559F8F9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نرفق لكم البيانات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431"/>
        <w:gridCol w:w="3541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62E26738" w14:textId="13AF350D" w:rsidR="00804F84" w:rsidRDefault="00155915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  <w:p w14:paraId="289B6D97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730E39D6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231C466E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proofErr w:type="gramStart"/>
            <w:r>
              <w:rPr>
                <w:rFonts w:ascii="Arial" w:eastAsia="Times New Roman" w:hAnsi="Arial" w:cs="PNU" w:hint="cs"/>
                <w:b/>
                <w:bCs/>
                <w:rtl/>
              </w:rPr>
              <w:t>الاسم :</w:t>
            </w:r>
            <w:proofErr w:type="gramEnd"/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............................</w:t>
            </w:r>
          </w:p>
          <w:p w14:paraId="7284206B" w14:textId="5EAF64D0" w:rsidR="00804F84" w:rsidRPr="00110C9E" w:rsidRDefault="00804F84" w:rsidP="00804F84">
            <w:pPr>
              <w:bidi/>
              <w:rPr>
                <w:rFonts w:ascii="Arial" w:eastAsia="Times New Roman" w:hAnsi="Arial" w:cs="PNU"/>
                <w:b/>
                <w:bCs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التوقيع: ................................ التاريخ: ..................................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4B0FEB03" w14:textId="77777777" w:rsidR="00155915" w:rsidRDefault="00804F84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وكيلة البحث والابتكار والأعمال في</w:t>
            </w:r>
            <w:r w:rsidR="00155915"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 كلية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..................................</w:t>
            </w:r>
          </w:p>
          <w:p w14:paraId="3F146B4A" w14:textId="77777777" w:rsidR="00804F84" w:rsidRDefault="00804F84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  <w:tbl>
            <w:tblPr>
              <w:tblStyle w:val="14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</w:tblGrid>
            <w:tr w:rsidR="00804F84" w:rsidRPr="00110C9E" w14:paraId="0EBC615D" w14:textId="77777777" w:rsidTr="00262D89">
              <w:tc>
                <w:tcPr>
                  <w:tcW w:w="3136" w:type="dxa"/>
                  <w:hideMark/>
                </w:tcPr>
                <w:p w14:paraId="3CB7A08A" w14:textId="77777777" w:rsidR="00804F84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الاسم :</w:t>
                  </w:r>
                  <w:proofErr w:type="gramEnd"/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 xml:space="preserve"> ............................</w:t>
                  </w:r>
                </w:p>
                <w:p w14:paraId="6B96AECA" w14:textId="77777777" w:rsidR="00804F84" w:rsidRPr="00110C9E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</w:rPr>
                  </w:pPr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التوقيع: ................................</w:t>
                  </w:r>
                </w:p>
              </w:tc>
            </w:tr>
            <w:tr w:rsidR="00804F84" w:rsidRPr="00110C9E" w14:paraId="6DB76DC9" w14:textId="77777777" w:rsidTr="00262D89">
              <w:tc>
                <w:tcPr>
                  <w:tcW w:w="3136" w:type="dxa"/>
                  <w:hideMark/>
                </w:tcPr>
                <w:p w14:paraId="6BEFE880" w14:textId="77777777" w:rsidR="00804F84" w:rsidRPr="00110C9E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التاريخ: ..................................</w:t>
                  </w:r>
                </w:p>
              </w:tc>
            </w:tr>
          </w:tbl>
          <w:p w14:paraId="449533B7" w14:textId="6DC80322" w:rsidR="00804F84" w:rsidRPr="00804F84" w:rsidRDefault="00804F84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6DE0F0A1" w:rsidR="00804F84" w:rsidRPr="00110C9E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350E4D3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</w:tbl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6491F72" w14:textId="71E5E25C" w:rsidR="008A532B" w:rsidRPr="00804F84" w:rsidRDefault="00155915" w:rsidP="00804F84">
      <w:pPr>
        <w:bidi/>
        <w:rPr>
          <w:rFonts w:ascii="Arial" w:eastAsia="Times New Roman" w:hAnsi="Arial" w:cs="PNU"/>
          <w:sz w:val="20"/>
          <w:szCs w:val="20"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lastRenderedPageBreak/>
        <w:t>نموذج تفويض رقم –</w:t>
      </w:r>
      <w:bookmarkStart w:id="1" w:name="_Hlk58529179"/>
      <w:bookmarkStart w:id="2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1"/>
      <w:bookmarkEnd w:id="2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sectPr w:rsidR="008A532B" w:rsidRPr="00804F8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E3A8" w14:textId="77777777" w:rsidR="00F3671B" w:rsidRDefault="00F3671B" w:rsidP="00632B72">
      <w:r>
        <w:separator/>
      </w:r>
    </w:p>
  </w:endnote>
  <w:endnote w:type="continuationSeparator" w:id="0">
    <w:p w14:paraId="406510A9" w14:textId="77777777" w:rsidR="00F3671B" w:rsidRDefault="00F367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D4FA" w14:textId="77777777" w:rsidR="00F3671B" w:rsidRDefault="00F3671B" w:rsidP="00632B72">
      <w:r>
        <w:separator/>
      </w:r>
    </w:p>
  </w:footnote>
  <w:footnote w:type="continuationSeparator" w:id="0">
    <w:p w14:paraId="5B846F12" w14:textId="77777777" w:rsidR="00F3671B" w:rsidRDefault="00F367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FDEC72B" w:rsidR="007A04DE" w:rsidRPr="00632B72" w:rsidRDefault="00225811" w:rsidP="00960326">
    <w:pPr>
      <w:pStyle w:val="a4"/>
      <w:tabs>
        <w:tab w:val="clear" w:pos="4680"/>
        <w:tab w:val="clear" w:pos="9360"/>
        <w:tab w:val="left" w:pos="978"/>
      </w:tabs>
    </w:pPr>
    <w:r w:rsidRPr="00225811">
      <mc:AlternateContent>
        <mc:Choice Requires="wps">
          <w:drawing>
            <wp:anchor distT="0" distB="0" distL="114300" distR="114300" simplePos="0" relativeHeight="251661312" behindDoc="0" locked="0" layoutInCell="1" allowOverlap="1" wp14:anchorId="6BB2B5C3" wp14:editId="7CBDA93E">
              <wp:simplePos x="0" y="0"/>
              <wp:positionH relativeFrom="column">
                <wp:posOffset>-638175</wp:posOffset>
              </wp:positionH>
              <wp:positionV relativeFrom="paragraph">
                <wp:posOffset>960120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9F7955" w14:textId="77777777" w:rsidR="00225811" w:rsidRDefault="00225811" w:rsidP="00225811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21FE70D2" w14:textId="77777777" w:rsidR="00225811" w:rsidRPr="00281F1E" w:rsidRDefault="00225811" w:rsidP="00225811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393AF1F2" w14:textId="77777777" w:rsidR="00225811" w:rsidRDefault="00225811" w:rsidP="00225811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5609999" w14:textId="77777777" w:rsidR="00225811" w:rsidRDefault="00225811" w:rsidP="00225811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2B5C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-50.25pt;margin-top:75.6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" filled="f" stroked="f" strokeweight=".5pt">
              <v:textbox>
                <w:txbxContent>
                  <w:p w14:paraId="159F7955" w14:textId="77777777" w:rsidR="00225811" w:rsidRDefault="00225811" w:rsidP="00225811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21FE70D2" w14:textId="77777777" w:rsidR="00225811" w:rsidRPr="00281F1E" w:rsidRDefault="00225811" w:rsidP="00225811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393AF1F2" w14:textId="77777777" w:rsidR="00225811" w:rsidRDefault="00225811" w:rsidP="00225811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5609999" w14:textId="77777777" w:rsidR="00225811" w:rsidRDefault="00225811" w:rsidP="00225811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225811">
      <mc:AlternateContent>
        <mc:Choice Requires="wps">
          <w:drawing>
            <wp:anchor distT="0" distB="0" distL="114300" distR="114300" simplePos="0" relativeHeight="251660288" behindDoc="0" locked="0" layoutInCell="1" allowOverlap="1" wp14:anchorId="12CD6273" wp14:editId="1F09955B">
              <wp:simplePos x="0" y="0"/>
              <wp:positionH relativeFrom="column">
                <wp:posOffset>3571875</wp:posOffset>
              </wp:positionH>
              <wp:positionV relativeFrom="paragraph">
                <wp:posOffset>931545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72E515" w14:textId="77777777" w:rsidR="00225811" w:rsidRDefault="00225811" w:rsidP="00225811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12CB2036" w14:textId="77777777" w:rsidR="00225811" w:rsidRDefault="00225811" w:rsidP="00225811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D6273" id="_x0000_s1028" type="#_x0000_t202" style="position:absolute;margin-left:281.25pt;margin-top:73.35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" filled="f" stroked="f" strokeweight=".5pt">
              <v:textbox>
                <w:txbxContent>
                  <w:p w14:paraId="4072E515" w14:textId="77777777" w:rsidR="00225811" w:rsidRDefault="00225811" w:rsidP="00225811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12CB2036" w14:textId="77777777" w:rsidR="00225811" w:rsidRDefault="00225811" w:rsidP="00225811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0829A385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25811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3473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5CE1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3057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0841"/>
    <w:rsid w:val="00804F84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4CF6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3671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B8D9B-008F-40E2-862D-FB526B2A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87016-AFD2-461E-B1C2-FCDE8ECFD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02EB9-F139-4D10-9C9A-C8680CFA85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1157</Characters>
  <Application>Microsoft Office Word</Application>
  <DocSecurity>0</DocSecurity>
  <Lines>21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20</cp:revision>
  <cp:lastPrinted>2020-08-16T11:06:00Z</cp:lastPrinted>
  <dcterms:created xsi:type="dcterms:W3CDTF">2021-11-20T09:56:00Z</dcterms:created>
  <dcterms:modified xsi:type="dcterms:W3CDTF">2023-12-03T07:13:00Z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